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8C2" w:rsidRPr="00FB2C1E" w:rsidRDefault="00131F6A" w:rsidP="00E7750D">
      <w:pPr>
        <w:jc w:val="center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卡斯蒂利亚拉曼查大学</w:t>
      </w:r>
      <w:r w:rsidR="00AA3C37" w:rsidRPr="00FB2C1E">
        <w:rPr>
          <w:rFonts w:ascii="Times New Roman" w:hAnsi="Times New Roman" w:cs="Times New Roman"/>
          <w:sz w:val="24"/>
          <w:szCs w:val="24"/>
        </w:rPr>
        <w:t>夏令营：语言与文化</w:t>
      </w:r>
      <w:r w:rsidRPr="00FB2C1E">
        <w:rPr>
          <w:rFonts w:ascii="Times New Roman" w:hAnsi="Times New Roman" w:cs="Times New Roman"/>
          <w:sz w:val="24"/>
          <w:szCs w:val="24"/>
        </w:rPr>
        <w:t>交流项目</w:t>
      </w:r>
    </w:p>
    <w:p w:rsidR="003552B9" w:rsidRPr="00FB2C1E" w:rsidRDefault="003552B9" w:rsidP="00086986">
      <w:pPr>
        <w:rPr>
          <w:rFonts w:ascii="Times New Roman" w:hAnsi="Times New Roman" w:cs="Times New Roman"/>
          <w:sz w:val="24"/>
          <w:szCs w:val="24"/>
        </w:rPr>
      </w:pPr>
    </w:p>
    <w:p w:rsidR="00E7750D" w:rsidRPr="00FB2C1E" w:rsidRDefault="00086986" w:rsidP="00E77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C1E">
        <w:rPr>
          <w:rFonts w:ascii="Times New Roman" w:hAnsi="Times New Roman" w:cs="Times New Roman"/>
          <w:b/>
          <w:sz w:val="24"/>
          <w:szCs w:val="24"/>
        </w:rPr>
        <w:t>学校</w:t>
      </w:r>
      <w:r w:rsidR="00E7750D" w:rsidRPr="00FB2C1E">
        <w:rPr>
          <w:rFonts w:ascii="Times New Roman" w:hAnsi="Times New Roman" w:cs="Times New Roman"/>
          <w:b/>
          <w:sz w:val="24"/>
          <w:szCs w:val="24"/>
        </w:rPr>
        <w:t>简介</w:t>
      </w:r>
    </w:p>
    <w:p w:rsidR="004E2C8B" w:rsidRPr="00FB2C1E" w:rsidRDefault="004E2C8B" w:rsidP="00E7750D">
      <w:pPr>
        <w:rPr>
          <w:rFonts w:ascii="Times New Roman" w:hAnsi="Times New Roman" w:cs="Times New Roman"/>
          <w:sz w:val="24"/>
          <w:szCs w:val="24"/>
        </w:rPr>
      </w:pPr>
    </w:p>
    <w:p w:rsidR="00131F6A" w:rsidRPr="00FB2C1E" w:rsidRDefault="000F2AC5" w:rsidP="00E77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卡斯蒂利亚拉曼查</w:t>
      </w:r>
      <w:r w:rsidR="00131F6A" w:rsidRPr="00FB2C1E">
        <w:rPr>
          <w:rFonts w:ascii="Times New Roman" w:hAnsi="Times New Roman" w:cs="Times New Roman"/>
          <w:sz w:val="24"/>
          <w:szCs w:val="24"/>
        </w:rPr>
        <w:t>大学（</w:t>
      </w:r>
      <w:r w:rsidR="00131F6A" w:rsidRPr="00FB2C1E">
        <w:rPr>
          <w:rFonts w:ascii="Times New Roman" w:hAnsi="Times New Roman" w:cs="Times New Roman"/>
          <w:sz w:val="24"/>
          <w:szCs w:val="24"/>
        </w:rPr>
        <w:t>Universidad de Castilla-La Mancha</w:t>
      </w:r>
      <w:r w:rsidR="00131F6A" w:rsidRPr="00FB2C1E">
        <w:rPr>
          <w:rFonts w:ascii="Times New Roman" w:hAnsi="Times New Roman" w:cs="Times New Roman"/>
          <w:sz w:val="24"/>
          <w:szCs w:val="24"/>
        </w:rPr>
        <w:t>）是一所位于西班牙中心地带的公立大学，建于</w:t>
      </w:r>
      <w:r w:rsidR="00131F6A" w:rsidRPr="00FB2C1E">
        <w:rPr>
          <w:rFonts w:ascii="Times New Roman" w:hAnsi="Times New Roman" w:cs="Times New Roman"/>
          <w:sz w:val="24"/>
          <w:szCs w:val="24"/>
        </w:rPr>
        <w:t>1982</w:t>
      </w:r>
      <w:r w:rsidR="00131F6A" w:rsidRPr="00FB2C1E">
        <w:rPr>
          <w:rFonts w:ascii="Times New Roman" w:hAnsi="Times New Roman" w:cs="Times New Roman"/>
          <w:sz w:val="24"/>
          <w:szCs w:val="24"/>
        </w:rPr>
        <w:t>年</w:t>
      </w:r>
      <w:r w:rsidR="00131F6A" w:rsidRPr="00FB2C1E">
        <w:rPr>
          <w:rFonts w:ascii="Times New Roman" w:hAnsi="Times New Roman" w:cs="Times New Roman"/>
          <w:sz w:val="24"/>
          <w:szCs w:val="24"/>
        </w:rPr>
        <w:t>6</w:t>
      </w:r>
      <w:r w:rsidR="00131F6A" w:rsidRPr="00FB2C1E">
        <w:rPr>
          <w:rFonts w:ascii="Times New Roman" w:hAnsi="Times New Roman" w:cs="Times New Roman"/>
          <w:sz w:val="24"/>
          <w:szCs w:val="24"/>
        </w:rPr>
        <w:t>月</w:t>
      </w:r>
      <w:r w:rsidR="00131F6A" w:rsidRPr="00FB2C1E">
        <w:rPr>
          <w:rFonts w:ascii="Times New Roman" w:hAnsi="Times New Roman" w:cs="Times New Roman"/>
          <w:sz w:val="24"/>
          <w:szCs w:val="24"/>
        </w:rPr>
        <w:t>30</w:t>
      </w:r>
      <w:r w:rsidR="00131F6A" w:rsidRPr="00FB2C1E">
        <w:rPr>
          <w:rFonts w:ascii="Times New Roman" w:hAnsi="Times New Roman" w:cs="Times New Roman"/>
          <w:sz w:val="24"/>
          <w:szCs w:val="24"/>
        </w:rPr>
        <w:t>日，其</w:t>
      </w:r>
      <w:r w:rsidR="00E32237">
        <w:rPr>
          <w:rFonts w:ascii="Times New Roman" w:hAnsi="Times New Roman" w:cs="Times New Roman" w:hint="eastAsia"/>
          <w:sz w:val="24"/>
          <w:szCs w:val="24"/>
        </w:rPr>
        <w:t>主</w:t>
      </w:r>
      <w:r w:rsidR="00131F6A" w:rsidRPr="00FB2C1E">
        <w:rPr>
          <w:rFonts w:ascii="Times New Roman" w:hAnsi="Times New Roman" w:cs="Times New Roman"/>
          <w:sz w:val="24"/>
          <w:szCs w:val="24"/>
        </w:rPr>
        <w:t>校</w:t>
      </w:r>
      <w:proofErr w:type="gramStart"/>
      <w:r w:rsidR="00131F6A" w:rsidRPr="00FB2C1E">
        <w:rPr>
          <w:rFonts w:ascii="Times New Roman" w:hAnsi="Times New Roman" w:cs="Times New Roman"/>
          <w:sz w:val="24"/>
          <w:szCs w:val="24"/>
        </w:rPr>
        <w:t>区位于托雷</w:t>
      </w:r>
      <w:proofErr w:type="gramEnd"/>
      <w:r w:rsidR="00131F6A" w:rsidRPr="00FB2C1E">
        <w:rPr>
          <w:rFonts w:ascii="Times New Roman" w:hAnsi="Times New Roman" w:cs="Times New Roman"/>
          <w:sz w:val="24"/>
          <w:szCs w:val="24"/>
        </w:rPr>
        <w:t>多，离马德里仅</w:t>
      </w:r>
      <w:r w:rsidR="00131F6A" w:rsidRPr="00FB2C1E">
        <w:rPr>
          <w:rFonts w:ascii="Times New Roman" w:hAnsi="Times New Roman" w:cs="Times New Roman"/>
          <w:sz w:val="24"/>
          <w:szCs w:val="24"/>
        </w:rPr>
        <w:t>30</w:t>
      </w:r>
      <w:r w:rsidR="00131F6A" w:rsidRPr="00FB2C1E">
        <w:rPr>
          <w:rFonts w:ascii="Times New Roman" w:hAnsi="Times New Roman" w:cs="Times New Roman"/>
          <w:sz w:val="24"/>
          <w:szCs w:val="24"/>
        </w:rPr>
        <w:t>分钟车程。</w:t>
      </w:r>
      <w:r w:rsidR="00131F6A" w:rsidRPr="0039080B">
        <w:rPr>
          <w:rFonts w:ascii="Times New Roman" w:hAnsi="Times New Roman" w:cs="Times New Roman"/>
          <w:b/>
          <w:bCs/>
          <w:sz w:val="24"/>
          <w:szCs w:val="24"/>
        </w:rPr>
        <w:t>托雷多是六朝古都，联合国教科文组织认定的世界文化遗产城市</w:t>
      </w:r>
      <w:r w:rsidR="00131F6A" w:rsidRPr="00FB2C1E">
        <w:rPr>
          <w:rFonts w:ascii="Times New Roman" w:hAnsi="Times New Roman" w:cs="Times New Roman"/>
          <w:sz w:val="24"/>
          <w:szCs w:val="24"/>
        </w:rPr>
        <w:t>。卡斯蒂利亚拉曼查自治区是西班牙最大的自治区，是西语的发源地</w:t>
      </w:r>
      <w:r w:rsidR="00524299">
        <w:rPr>
          <w:rFonts w:ascii="Times New Roman" w:hAnsi="Times New Roman" w:cs="Times New Roman" w:hint="eastAsia"/>
          <w:sz w:val="24"/>
          <w:szCs w:val="24"/>
        </w:rPr>
        <w:t>，世界文豪塞万提斯笔下唐吉</w:t>
      </w:r>
      <w:proofErr w:type="gramStart"/>
      <w:r w:rsidR="00524299">
        <w:rPr>
          <w:rFonts w:ascii="Times New Roman" w:hAnsi="Times New Roman" w:cs="Times New Roman" w:hint="eastAsia"/>
          <w:sz w:val="24"/>
          <w:szCs w:val="24"/>
        </w:rPr>
        <w:t>坷</w:t>
      </w:r>
      <w:proofErr w:type="gramEnd"/>
      <w:r w:rsidR="00524299">
        <w:rPr>
          <w:rFonts w:ascii="Times New Roman" w:hAnsi="Times New Roman" w:cs="Times New Roman" w:hint="eastAsia"/>
          <w:sz w:val="24"/>
          <w:szCs w:val="24"/>
        </w:rPr>
        <w:t>德的故乡</w:t>
      </w:r>
      <w:r w:rsidR="00131F6A" w:rsidRPr="00FB2C1E">
        <w:rPr>
          <w:rFonts w:ascii="Times New Roman" w:hAnsi="Times New Roman" w:cs="Times New Roman"/>
          <w:sz w:val="24"/>
          <w:szCs w:val="24"/>
        </w:rPr>
        <w:t>。</w:t>
      </w:r>
    </w:p>
    <w:p w:rsidR="00131F6A" w:rsidRPr="00FB2C1E" w:rsidRDefault="00131F6A" w:rsidP="00E7750D">
      <w:pPr>
        <w:rPr>
          <w:rFonts w:ascii="Times New Roman" w:hAnsi="Times New Roman" w:cs="Times New Roman"/>
          <w:sz w:val="24"/>
          <w:szCs w:val="24"/>
        </w:rPr>
      </w:pPr>
    </w:p>
    <w:p w:rsidR="00E32237" w:rsidRDefault="00E32237" w:rsidP="00E77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卡斯蒂利亚拉曼查</w:t>
      </w:r>
      <w:r w:rsidRPr="00FB2C1E">
        <w:rPr>
          <w:rFonts w:ascii="Times New Roman" w:hAnsi="Times New Roman" w:cs="Times New Roman"/>
          <w:sz w:val="24"/>
          <w:szCs w:val="24"/>
        </w:rPr>
        <w:t>大学</w:t>
      </w:r>
      <w:r w:rsidR="00131F6A" w:rsidRPr="00FB2C1E">
        <w:rPr>
          <w:rFonts w:ascii="Times New Roman" w:hAnsi="Times New Roman" w:cs="Times New Roman"/>
          <w:sz w:val="24"/>
          <w:szCs w:val="24"/>
        </w:rPr>
        <w:t>专业体系健全，为中国学生提供平等国民待遇，是西班牙排名上升最快、最国际化的大学。</w:t>
      </w:r>
      <w:r>
        <w:rPr>
          <w:rFonts w:ascii="Times New Roman" w:hAnsi="Times New Roman" w:cs="Times New Roman" w:hint="eastAsia"/>
          <w:sz w:val="24"/>
          <w:szCs w:val="24"/>
        </w:rPr>
        <w:t>在</w:t>
      </w:r>
      <w:r w:rsidR="00131F6A" w:rsidRPr="00FB2C1E">
        <w:rPr>
          <w:rFonts w:ascii="Times New Roman" w:hAnsi="Times New Roman" w:cs="Times New Roman"/>
          <w:sz w:val="24"/>
          <w:szCs w:val="24"/>
        </w:rPr>
        <w:t>卡斯蒂利亚拉曼查大学</w:t>
      </w:r>
      <w:r>
        <w:rPr>
          <w:rFonts w:ascii="Times New Roman" w:hAnsi="Times New Roman" w:cs="Times New Roman" w:hint="eastAsia"/>
          <w:sz w:val="24"/>
          <w:szCs w:val="24"/>
        </w:rPr>
        <w:t>学习中国学生，可以享有和西班牙本国学生一样的政府教育财政补贴，每年学分注册费硕士</w:t>
      </w:r>
      <w:r w:rsidR="00131F6A" w:rsidRPr="00FB2C1E">
        <w:rPr>
          <w:rFonts w:ascii="Times New Roman" w:hAnsi="Times New Roman" w:cs="Times New Roman"/>
          <w:sz w:val="24"/>
          <w:szCs w:val="24"/>
        </w:rPr>
        <w:t>最低至</w:t>
      </w:r>
      <w:r w:rsidR="00131F6A" w:rsidRPr="00FB2C1E">
        <w:rPr>
          <w:rFonts w:ascii="Times New Roman" w:hAnsi="Times New Roman" w:cs="Times New Roman"/>
          <w:sz w:val="24"/>
          <w:szCs w:val="24"/>
        </w:rPr>
        <w:t>800</w:t>
      </w:r>
      <w:r w:rsidR="00131F6A" w:rsidRPr="00FB2C1E">
        <w:rPr>
          <w:rFonts w:ascii="Times New Roman" w:hAnsi="Times New Roman" w:cs="Times New Roman"/>
          <w:sz w:val="24"/>
          <w:szCs w:val="24"/>
        </w:rPr>
        <w:t>欧元</w:t>
      </w:r>
      <w:r>
        <w:rPr>
          <w:rFonts w:ascii="Times New Roman" w:hAnsi="Times New Roman" w:cs="Times New Roman" w:hint="eastAsia"/>
          <w:sz w:val="24"/>
          <w:szCs w:val="24"/>
        </w:rPr>
        <w:t>，博士低至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 w:hint="eastAsia"/>
          <w:sz w:val="24"/>
          <w:szCs w:val="24"/>
        </w:rPr>
        <w:t>欧元</w:t>
      </w:r>
      <w:r w:rsidR="00131F6A" w:rsidRPr="00FB2C1E">
        <w:rPr>
          <w:rFonts w:ascii="Times New Roman" w:hAnsi="Times New Roman" w:cs="Times New Roman"/>
          <w:sz w:val="24"/>
          <w:szCs w:val="24"/>
        </w:rPr>
        <w:t>。</w:t>
      </w:r>
    </w:p>
    <w:p w:rsidR="00E32237" w:rsidRDefault="00E32237" w:rsidP="00E7750D">
      <w:pPr>
        <w:rPr>
          <w:rFonts w:ascii="Times New Roman" w:hAnsi="Times New Roman" w:cs="Times New Roman" w:hint="eastAsia"/>
          <w:sz w:val="24"/>
          <w:szCs w:val="24"/>
        </w:rPr>
      </w:pPr>
    </w:p>
    <w:p w:rsidR="003552B9" w:rsidRPr="00FB2C1E" w:rsidRDefault="00131F6A" w:rsidP="00E7750D">
      <w:pPr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卡斯蒂利亚拉曼查大学有四个校区，超过</w:t>
      </w:r>
      <w:r w:rsidRPr="00FB2C1E">
        <w:rPr>
          <w:rFonts w:ascii="Times New Roman" w:hAnsi="Times New Roman" w:cs="Times New Roman"/>
          <w:sz w:val="24"/>
          <w:szCs w:val="24"/>
        </w:rPr>
        <w:t>3</w:t>
      </w:r>
      <w:r w:rsidRPr="00FB2C1E">
        <w:rPr>
          <w:rFonts w:ascii="Times New Roman" w:hAnsi="Times New Roman" w:cs="Times New Roman"/>
          <w:sz w:val="24"/>
          <w:szCs w:val="24"/>
        </w:rPr>
        <w:t>万名学生，</w:t>
      </w:r>
      <w:r w:rsidRPr="00FB2C1E">
        <w:rPr>
          <w:rFonts w:ascii="Times New Roman" w:hAnsi="Times New Roman" w:cs="Times New Roman"/>
          <w:sz w:val="24"/>
          <w:szCs w:val="24"/>
        </w:rPr>
        <w:t>2500</w:t>
      </w:r>
      <w:r w:rsidRPr="00FB2C1E">
        <w:rPr>
          <w:rFonts w:ascii="Times New Roman" w:hAnsi="Times New Roman" w:cs="Times New Roman"/>
          <w:sz w:val="24"/>
          <w:szCs w:val="24"/>
        </w:rPr>
        <w:t>名教师，</w:t>
      </w:r>
      <w:r w:rsidRPr="00FB2C1E">
        <w:rPr>
          <w:rFonts w:ascii="Times New Roman" w:hAnsi="Times New Roman" w:cs="Times New Roman"/>
          <w:sz w:val="24"/>
          <w:szCs w:val="24"/>
        </w:rPr>
        <w:t>45</w:t>
      </w:r>
      <w:r w:rsidRPr="00FB2C1E">
        <w:rPr>
          <w:rFonts w:ascii="Times New Roman" w:hAnsi="Times New Roman" w:cs="Times New Roman"/>
          <w:sz w:val="24"/>
          <w:szCs w:val="24"/>
        </w:rPr>
        <w:t>个本科学位，</w:t>
      </w:r>
      <w:r w:rsidRPr="00FB2C1E">
        <w:rPr>
          <w:rFonts w:ascii="Times New Roman" w:hAnsi="Times New Roman" w:cs="Times New Roman"/>
          <w:sz w:val="24"/>
          <w:szCs w:val="24"/>
        </w:rPr>
        <w:t>34</w:t>
      </w:r>
      <w:r w:rsidRPr="00FB2C1E">
        <w:rPr>
          <w:rFonts w:ascii="Times New Roman" w:hAnsi="Times New Roman" w:cs="Times New Roman"/>
          <w:sz w:val="24"/>
          <w:szCs w:val="24"/>
        </w:rPr>
        <w:t>个官方硕士学位，</w:t>
      </w:r>
      <w:r w:rsidRPr="00FB2C1E">
        <w:rPr>
          <w:rFonts w:ascii="Times New Roman" w:hAnsi="Times New Roman" w:cs="Times New Roman"/>
          <w:sz w:val="24"/>
          <w:szCs w:val="24"/>
        </w:rPr>
        <w:t>24</w:t>
      </w:r>
      <w:r w:rsidRPr="00FB2C1E">
        <w:rPr>
          <w:rFonts w:ascii="Times New Roman" w:hAnsi="Times New Roman" w:cs="Times New Roman"/>
          <w:sz w:val="24"/>
          <w:szCs w:val="24"/>
        </w:rPr>
        <w:t>个博士项目。此外，学校还开设了</w:t>
      </w:r>
      <w:r w:rsidRPr="00FB2C1E">
        <w:rPr>
          <w:rFonts w:ascii="Times New Roman" w:hAnsi="Times New Roman" w:cs="Times New Roman"/>
          <w:sz w:val="24"/>
          <w:szCs w:val="24"/>
        </w:rPr>
        <w:t>250</w:t>
      </w:r>
      <w:r w:rsidRPr="00FB2C1E">
        <w:rPr>
          <w:rFonts w:ascii="Times New Roman" w:hAnsi="Times New Roman" w:cs="Times New Roman"/>
          <w:sz w:val="24"/>
          <w:szCs w:val="24"/>
        </w:rPr>
        <w:t>个国际课程便于各国同学进行学术交流。工程类及贸易类都有相当出色的专业，其中，环境科学与生态学排名西班牙第三，土木工程</w:t>
      </w:r>
      <w:r w:rsidR="00E32237">
        <w:rPr>
          <w:rFonts w:ascii="Times New Roman" w:hAnsi="Times New Roman" w:cs="Times New Roman" w:hint="eastAsia"/>
          <w:sz w:val="24"/>
          <w:szCs w:val="24"/>
        </w:rPr>
        <w:t>、</w:t>
      </w:r>
      <w:r w:rsidRPr="00FB2C1E">
        <w:rPr>
          <w:rFonts w:ascii="Times New Roman" w:hAnsi="Times New Roman" w:cs="Times New Roman"/>
          <w:sz w:val="24"/>
          <w:szCs w:val="24"/>
        </w:rPr>
        <w:t>农学</w:t>
      </w:r>
      <w:r w:rsidR="00E32237">
        <w:rPr>
          <w:rFonts w:ascii="Times New Roman" w:hAnsi="Times New Roman" w:cs="Times New Roman" w:hint="eastAsia"/>
          <w:sz w:val="24"/>
          <w:szCs w:val="24"/>
        </w:rPr>
        <w:t>、</w:t>
      </w:r>
      <w:r w:rsidRPr="00FB2C1E">
        <w:rPr>
          <w:rFonts w:ascii="Times New Roman" w:hAnsi="Times New Roman" w:cs="Times New Roman"/>
          <w:sz w:val="24"/>
          <w:szCs w:val="24"/>
        </w:rPr>
        <w:t>工业工程</w:t>
      </w:r>
      <w:r w:rsidR="00E32237">
        <w:rPr>
          <w:rFonts w:ascii="Times New Roman" w:hAnsi="Times New Roman" w:cs="Times New Roman" w:hint="eastAsia"/>
          <w:sz w:val="24"/>
          <w:szCs w:val="24"/>
        </w:rPr>
        <w:t>、</w:t>
      </w:r>
      <w:r w:rsidRPr="00FB2C1E">
        <w:rPr>
          <w:rFonts w:ascii="Times New Roman" w:hAnsi="Times New Roman" w:cs="Times New Roman"/>
          <w:sz w:val="24"/>
          <w:szCs w:val="24"/>
        </w:rPr>
        <w:t>化学工程</w:t>
      </w:r>
      <w:r w:rsidR="00E32237">
        <w:rPr>
          <w:rFonts w:ascii="Times New Roman" w:hAnsi="Times New Roman" w:cs="Times New Roman" w:hint="eastAsia"/>
          <w:sz w:val="24"/>
          <w:szCs w:val="24"/>
        </w:rPr>
        <w:t>、</w:t>
      </w:r>
      <w:r w:rsidRPr="00FB2C1E">
        <w:rPr>
          <w:rFonts w:ascii="Times New Roman" w:hAnsi="Times New Roman" w:cs="Times New Roman"/>
          <w:sz w:val="24"/>
          <w:szCs w:val="24"/>
        </w:rPr>
        <w:t>电力工程</w:t>
      </w:r>
      <w:r w:rsidR="00E32237">
        <w:rPr>
          <w:rFonts w:ascii="Times New Roman" w:hAnsi="Times New Roman" w:cs="Times New Roman" w:hint="eastAsia"/>
          <w:sz w:val="24"/>
          <w:szCs w:val="24"/>
        </w:rPr>
        <w:t>、</w:t>
      </w:r>
      <w:r w:rsidRPr="00FB2C1E">
        <w:rPr>
          <w:rFonts w:ascii="Times New Roman" w:hAnsi="Times New Roman" w:cs="Times New Roman"/>
          <w:sz w:val="24"/>
          <w:szCs w:val="24"/>
        </w:rPr>
        <w:t>自动化电子工程</w:t>
      </w:r>
      <w:r w:rsidR="00E32237">
        <w:rPr>
          <w:rFonts w:ascii="Times New Roman" w:hAnsi="Times New Roman" w:cs="Times New Roman" w:hint="eastAsia"/>
          <w:sz w:val="24"/>
          <w:szCs w:val="24"/>
        </w:rPr>
        <w:t>、</w:t>
      </w:r>
      <w:r w:rsidRPr="00FB2C1E">
        <w:rPr>
          <w:rFonts w:ascii="Times New Roman" w:hAnsi="Times New Roman" w:cs="Times New Roman"/>
          <w:sz w:val="24"/>
          <w:szCs w:val="24"/>
        </w:rPr>
        <w:t>生物学排名前十。</w:t>
      </w:r>
    </w:p>
    <w:p w:rsidR="003552B9" w:rsidRDefault="003552B9" w:rsidP="00E7750D">
      <w:pPr>
        <w:rPr>
          <w:rFonts w:ascii="Times New Roman" w:hAnsi="Times New Roman" w:cs="Times New Roman"/>
          <w:sz w:val="24"/>
          <w:szCs w:val="24"/>
        </w:rPr>
      </w:pPr>
    </w:p>
    <w:p w:rsidR="00451FEC" w:rsidRPr="00FB2C1E" w:rsidRDefault="00451FEC" w:rsidP="00E7750D">
      <w:pPr>
        <w:rPr>
          <w:rFonts w:ascii="Times New Roman" w:hAnsi="Times New Roman" w:cs="Times New Roman"/>
          <w:sz w:val="24"/>
          <w:szCs w:val="24"/>
        </w:rPr>
      </w:pPr>
    </w:p>
    <w:p w:rsidR="00E7750D" w:rsidRPr="00451FEC" w:rsidRDefault="00086986" w:rsidP="00E775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FEC">
        <w:rPr>
          <w:rFonts w:ascii="Times New Roman" w:hAnsi="Times New Roman" w:cs="Times New Roman"/>
          <w:b/>
          <w:sz w:val="24"/>
          <w:szCs w:val="24"/>
        </w:rPr>
        <w:t>项目概况及特色</w:t>
      </w:r>
    </w:p>
    <w:p w:rsidR="00451FEC" w:rsidRPr="00451FEC" w:rsidRDefault="00451FEC" w:rsidP="00E775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02C" w:rsidRDefault="00AA3C37" w:rsidP="00E32237">
      <w:pPr>
        <w:jc w:val="left"/>
        <w:rPr>
          <w:rFonts w:ascii="Times New Roman" w:hAnsi="Times New Roman" w:cs="Times New Roman"/>
          <w:sz w:val="24"/>
          <w:szCs w:val="24"/>
        </w:rPr>
      </w:pPr>
      <w:r w:rsidRPr="00451FEC">
        <w:rPr>
          <w:rFonts w:ascii="Times New Roman" w:hAnsi="Times New Roman" w:cs="Times New Roman"/>
          <w:sz w:val="24"/>
          <w:szCs w:val="24"/>
        </w:rPr>
        <w:t>现在卡斯蒂利亚拉曼查大学</w:t>
      </w:r>
      <w:r w:rsidR="0008141C" w:rsidRPr="00451FEC">
        <w:rPr>
          <w:rFonts w:ascii="Times New Roman" w:hAnsi="Times New Roman" w:cs="Times New Roman"/>
          <w:sz w:val="24"/>
          <w:szCs w:val="24"/>
        </w:rPr>
        <w:t>针对想利用寒暑假到西班牙学习的学生</w:t>
      </w:r>
      <w:r w:rsidR="0008141C">
        <w:rPr>
          <w:rFonts w:ascii="Times New Roman" w:hAnsi="Times New Roman" w:cs="Times New Roman" w:hint="eastAsia"/>
          <w:sz w:val="24"/>
          <w:szCs w:val="24"/>
        </w:rPr>
        <w:t>，在托雷多校区</w:t>
      </w:r>
      <w:r w:rsidRPr="00451FEC">
        <w:rPr>
          <w:rFonts w:ascii="Times New Roman" w:hAnsi="Times New Roman" w:cs="Times New Roman"/>
          <w:sz w:val="24"/>
          <w:szCs w:val="24"/>
        </w:rPr>
        <w:t>开设了西班牙</w:t>
      </w:r>
      <w:r w:rsidR="0008141C">
        <w:rPr>
          <w:rFonts w:ascii="Times New Roman" w:hAnsi="Times New Roman" w:cs="Times New Roman" w:hint="eastAsia"/>
          <w:sz w:val="24"/>
          <w:szCs w:val="24"/>
        </w:rPr>
        <w:t>语</w:t>
      </w:r>
      <w:proofErr w:type="gramStart"/>
      <w:r w:rsidR="0008141C">
        <w:rPr>
          <w:rFonts w:ascii="Times New Roman" w:hAnsi="Times New Roman" w:cs="Times New Roman" w:hint="eastAsia"/>
          <w:sz w:val="24"/>
          <w:szCs w:val="24"/>
        </w:rPr>
        <w:t>言文化</w:t>
      </w:r>
      <w:proofErr w:type="gramEnd"/>
      <w:r w:rsidRPr="00451FEC">
        <w:rPr>
          <w:rFonts w:ascii="Times New Roman" w:hAnsi="Times New Roman" w:cs="Times New Roman"/>
          <w:sz w:val="24"/>
          <w:szCs w:val="24"/>
        </w:rPr>
        <w:t>暑期夏令营课程，</w:t>
      </w:r>
      <w:r w:rsidR="00A6578C" w:rsidRPr="00451FEC">
        <w:rPr>
          <w:rFonts w:ascii="Times New Roman" w:hAnsi="Times New Roman" w:cs="Times New Roman"/>
          <w:sz w:val="24"/>
          <w:szCs w:val="24"/>
        </w:rPr>
        <w:t>学生将作为</w:t>
      </w:r>
      <w:r w:rsidR="00131F6A" w:rsidRPr="00451FEC">
        <w:rPr>
          <w:rFonts w:ascii="Times New Roman" w:hAnsi="Times New Roman" w:cs="Times New Roman"/>
          <w:sz w:val="24"/>
          <w:szCs w:val="24"/>
        </w:rPr>
        <w:t>卡斯蒂利亚拉曼查大学</w:t>
      </w:r>
      <w:r w:rsidR="0008141C">
        <w:rPr>
          <w:rFonts w:ascii="Times New Roman" w:hAnsi="Times New Roman" w:cs="Times New Roman" w:hint="eastAsia"/>
          <w:sz w:val="24"/>
          <w:szCs w:val="24"/>
        </w:rPr>
        <w:t>的</w:t>
      </w:r>
      <w:r w:rsidR="00A6578C" w:rsidRPr="00451FEC">
        <w:rPr>
          <w:rFonts w:ascii="Times New Roman" w:hAnsi="Times New Roman" w:cs="Times New Roman"/>
          <w:sz w:val="24"/>
          <w:szCs w:val="24"/>
        </w:rPr>
        <w:t>学生注册，</w:t>
      </w:r>
      <w:r w:rsidR="0008141C">
        <w:rPr>
          <w:rFonts w:ascii="Times New Roman" w:hAnsi="Times New Roman" w:cs="Times New Roman" w:hint="eastAsia"/>
          <w:sz w:val="24"/>
          <w:szCs w:val="24"/>
        </w:rPr>
        <w:t>获得</w:t>
      </w:r>
      <w:r w:rsidR="000F2AC5">
        <w:rPr>
          <w:rFonts w:ascii="Times New Roman" w:hAnsi="Times New Roman" w:cs="Times New Roman" w:hint="eastAsia"/>
          <w:sz w:val="24"/>
          <w:szCs w:val="24"/>
        </w:rPr>
        <w:t>卡斯蒂利亚拉曼查</w:t>
      </w:r>
      <w:r w:rsidR="0008141C">
        <w:rPr>
          <w:rFonts w:ascii="Times New Roman" w:hAnsi="Times New Roman" w:cs="Times New Roman" w:hint="eastAsia"/>
          <w:sz w:val="24"/>
          <w:szCs w:val="24"/>
        </w:rPr>
        <w:t>大学全套学习工具，使用大学基础设施，</w:t>
      </w:r>
      <w:r w:rsidR="00A6578C" w:rsidRPr="00451FEC">
        <w:rPr>
          <w:rFonts w:ascii="Times New Roman" w:hAnsi="Times New Roman" w:cs="Times New Roman"/>
          <w:sz w:val="24"/>
          <w:szCs w:val="24"/>
        </w:rPr>
        <w:t>与</w:t>
      </w:r>
      <w:r w:rsidR="0008141C">
        <w:rPr>
          <w:rFonts w:ascii="Times New Roman" w:hAnsi="Times New Roman" w:cs="Times New Roman" w:hint="eastAsia"/>
          <w:sz w:val="24"/>
          <w:szCs w:val="24"/>
        </w:rPr>
        <w:t>来自世界各地</w:t>
      </w:r>
      <w:r w:rsidR="0041502C" w:rsidRPr="00451FEC">
        <w:rPr>
          <w:rFonts w:ascii="Times New Roman" w:hAnsi="Times New Roman" w:cs="Times New Roman"/>
          <w:sz w:val="24"/>
          <w:szCs w:val="24"/>
        </w:rPr>
        <w:t>的</w:t>
      </w:r>
      <w:r w:rsidR="00F04840" w:rsidRPr="00451FEC">
        <w:rPr>
          <w:rFonts w:ascii="Times New Roman" w:hAnsi="Times New Roman" w:cs="Times New Roman"/>
          <w:sz w:val="24"/>
          <w:szCs w:val="24"/>
        </w:rPr>
        <w:t>学生一起进行学习。</w:t>
      </w:r>
    </w:p>
    <w:p w:rsidR="00E32237" w:rsidRPr="00E32237" w:rsidRDefault="00E32237" w:rsidP="00E32237">
      <w:pPr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451FEC" w:rsidRPr="00451FEC" w:rsidRDefault="00451FEC" w:rsidP="00451FEC">
      <w:pPr>
        <w:pStyle w:val="a3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  <w:lang w:val="es-ES"/>
        </w:rPr>
      </w:pPr>
      <w:r w:rsidRPr="00451FEC">
        <w:rPr>
          <w:rFonts w:ascii="Times New Roman" w:hAnsi="Times New Roman" w:cs="Times New Roman" w:hint="eastAsia"/>
          <w:sz w:val="24"/>
          <w:szCs w:val="24"/>
          <w:lang w:val="es-ES"/>
        </w:rPr>
        <w:t>近距离接触上帝的语言：西班牙语</w:t>
      </w:r>
    </w:p>
    <w:p w:rsidR="00451FEC" w:rsidRPr="00451FEC" w:rsidRDefault="00451FEC" w:rsidP="00451FEC">
      <w:pPr>
        <w:pStyle w:val="a3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  <w:lang w:val="es-ES"/>
        </w:rPr>
      </w:pPr>
      <w:r w:rsidRPr="00451FEC">
        <w:rPr>
          <w:rFonts w:ascii="Times New Roman" w:hAnsi="Times New Roman" w:cs="Times New Roman" w:hint="eastAsia"/>
          <w:sz w:val="24"/>
          <w:szCs w:val="24"/>
          <w:lang w:val="es-ES"/>
        </w:rPr>
        <w:t>体验热烈纯粹的西班牙风情</w:t>
      </w:r>
    </w:p>
    <w:p w:rsidR="00451FEC" w:rsidRPr="00451FEC" w:rsidRDefault="00451FEC" w:rsidP="00451FEC">
      <w:pPr>
        <w:pStyle w:val="a3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  <w:lang w:val="es-ES"/>
        </w:rPr>
      </w:pPr>
      <w:r w:rsidRPr="00451FEC">
        <w:rPr>
          <w:rFonts w:ascii="Times New Roman" w:hAnsi="Times New Roman" w:cs="Times New Roman" w:hint="eastAsia"/>
          <w:sz w:val="24"/>
          <w:szCs w:val="24"/>
          <w:lang w:val="es-ES"/>
        </w:rPr>
        <w:t>世界文化遗产托雷多古城</w:t>
      </w:r>
    </w:p>
    <w:p w:rsidR="00451FEC" w:rsidRPr="00451FEC" w:rsidRDefault="00451FEC" w:rsidP="00451FEC">
      <w:pPr>
        <w:pStyle w:val="a3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  <w:lang w:val="es-ES"/>
        </w:rPr>
      </w:pPr>
      <w:r w:rsidRPr="00451FEC">
        <w:rPr>
          <w:rFonts w:ascii="Times New Roman" w:hAnsi="Times New Roman" w:cs="Times New Roman" w:hint="eastAsia"/>
          <w:sz w:val="24"/>
          <w:szCs w:val="24"/>
          <w:lang w:val="es-ES"/>
        </w:rPr>
        <w:t>塞万提斯学院认证的西班牙语课程</w:t>
      </w:r>
    </w:p>
    <w:p w:rsidR="00451FEC" w:rsidRPr="00451FEC" w:rsidRDefault="00451FEC" w:rsidP="00451FEC">
      <w:pPr>
        <w:pStyle w:val="a3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  <w:lang w:val="es-ES"/>
        </w:rPr>
      </w:pPr>
      <w:r w:rsidRPr="00451FEC">
        <w:rPr>
          <w:rFonts w:ascii="Times New Roman" w:hAnsi="Times New Roman" w:cs="Times New Roman" w:hint="eastAsia"/>
          <w:sz w:val="24"/>
          <w:szCs w:val="24"/>
          <w:lang w:val="es-ES"/>
        </w:rPr>
        <w:t>自然风光坎德莱拉天然泳池之旅</w:t>
      </w:r>
    </w:p>
    <w:p w:rsidR="00A6578C" w:rsidRPr="00451FEC" w:rsidRDefault="00451FEC" w:rsidP="00451FEC">
      <w:pPr>
        <w:pStyle w:val="a3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  <w:lang w:val="es-ES"/>
        </w:rPr>
      </w:pPr>
      <w:r w:rsidRPr="00451FEC">
        <w:rPr>
          <w:rFonts w:ascii="Times New Roman" w:hAnsi="Times New Roman" w:cs="Times New Roman" w:hint="eastAsia"/>
          <w:sz w:val="24"/>
          <w:szCs w:val="24"/>
          <w:lang w:val="es-ES"/>
        </w:rPr>
        <w:t>皇室徒步郊游路线巴尔</w:t>
      </w:r>
      <w:proofErr w:type="gramStart"/>
      <w:r w:rsidRPr="00451FEC">
        <w:rPr>
          <w:rFonts w:ascii="Times New Roman" w:hAnsi="Times New Roman" w:cs="Times New Roman" w:hint="eastAsia"/>
          <w:sz w:val="24"/>
          <w:szCs w:val="24"/>
          <w:lang w:val="es-ES"/>
        </w:rPr>
        <w:t>萨</w:t>
      </w:r>
      <w:proofErr w:type="gramEnd"/>
      <w:r w:rsidRPr="00451FEC">
        <w:rPr>
          <w:rFonts w:ascii="Times New Roman" w:hAnsi="Times New Roman" w:cs="Times New Roman" w:hint="eastAsia"/>
          <w:sz w:val="24"/>
          <w:szCs w:val="24"/>
          <w:lang w:val="es-ES"/>
        </w:rPr>
        <w:t>因之旅</w:t>
      </w:r>
    </w:p>
    <w:p w:rsidR="00AA3C37" w:rsidRPr="00FB2C1E" w:rsidRDefault="00AA3C37" w:rsidP="00A6578C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41502C" w:rsidRPr="00FB2C1E" w:rsidRDefault="0041502C" w:rsidP="0041502C">
      <w:pPr>
        <w:rPr>
          <w:rFonts w:ascii="Times New Roman" w:hAnsi="Times New Roman" w:cs="Times New Roman"/>
          <w:sz w:val="24"/>
          <w:szCs w:val="24"/>
        </w:rPr>
      </w:pPr>
      <w:r w:rsidRPr="00451FEC">
        <w:rPr>
          <w:rFonts w:ascii="Times New Roman" w:hAnsi="Times New Roman" w:cs="Times New Roman"/>
          <w:sz w:val="24"/>
          <w:szCs w:val="24"/>
        </w:rPr>
        <w:t>课程结束后，</w:t>
      </w:r>
      <w:r w:rsidR="00131F6A" w:rsidRPr="00451FEC">
        <w:rPr>
          <w:rFonts w:ascii="Times New Roman" w:hAnsi="Times New Roman" w:cs="Times New Roman"/>
          <w:sz w:val="24"/>
          <w:szCs w:val="24"/>
        </w:rPr>
        <w:t>卡斯蒂利亚拉曼查大学</w:t>
      </w:r>
      <w:r w:rsidRPr="00451FEC">
        <w:rPr>
          <w:rFonts w:ascii="Times New Roman" w:hAnsi="Times New Roman" w:cs="Times New Roman"/>
          <w:sz w:val="24"/>
          <w:szCs w:val="24"/>
        </w:rPr>
        <w:t>为学生颁发相应课程的成绩单和学分证明</w:t>
      </w:r>
      <w:r w:rsidR="000F2AC5">
        <w:rPr>
          <w:rFonts w:ascii="Times New Roman" w:hAnsi="Times New Roman" w:cs="Times New Roman" w:hint="eastAsia"/>
          <w:sz w:val="24"/>
          <w:szCs w:val="24"/>
        </w:rPr>
        <w:t>，此课程含</w:t>
      </w:r>
      <w:r w:rsidR="000F2AC5">
        <w:rPr>
          <w:rFonts w:ascii="Times New Roman" w:hAnsi="Times New Roman" w:cs="Times New Roman" w:hint="eastAsia"/>
          <w:sz w:val="24"/>
          <w:szCs w:val="24"/>
        </w:rPr>
        <w:t>8</w:t>
      </w:r>
      <w:r w:rsidR="000F2AC5">
        <w:rPr>
          <w:rFonts w:ascii="Times New Roman" w:hAnsi="Times New Roman" w:cs="Times New Roman" w:hint="eastAsia"/>
          <w:sz w:val="24"/>
          <w:szCs w:val="24"/>
        </w:rPr>
        <w:t>个学分</w:t>
      </w:r>
      <w:r w:rsidRPr="00451FEC">
        <w:rPr>
          <w:rFonts w:ascii="Times New Roman" w:hAnsi="Times New Roman" w:cs="Times New Roman"/>
          <w:sz w:val="24"/>
          <w:szCs w:val="24"/>
        </w:rPr>
        <w:t>。</w:t>
      </w:r>
      <w:bookmarkStart w:id="0" w:name="_GoBack"/>
      <w:r w:rsidRPr="00451FEC">
        <w:rPr>
          <w:rFonts w:ascii="Times New Roman" w:hAnsi="Times New Roman" w:cs="Times New Roman"/>
          <w:sz w:val="24"/>
          <w:szCs w:val="24"/>
        </w:rPr>
        <w:t>学生</w:t>
      </w:r>
      <w:r w:rsidR="000F2AC5">
        <w:rPr>
          <w:rFonts w:ascii="Times New Roman" w:hAnsi="Times New Roman" w:cs="Times New Roman" w:hint="eastAsia"/>
          <w:sz w:val="24"/>
          <w:szCs w:val="24"/>
        </w:rPr>
        <w:t>体验纯正欧式教育以及西班牙历史文化名城的魅力，</w:t>
      </w:r>
      <w:bookmarkEnd w:id="0"/>
      <w:r w:rsidR="000F2AC5">
        <w:rPr>
          <w:rFonts w:ascii="Times New Roman" w:hAnsi="Times New Roman" w:cs="Times New Roman" w:hint="eastAsia"/>
          <w:sz w:val="24"/>
          <w:szCs w:val="24"/>
        </w:rPr>
        <w:t>并且初步掌握世界第二大语种西班牙语，为将来</w:t>
      </w:r>
      <w:r w:rsidR="00451FEC">
        <w:rPr>
          <w:rFonts w:ascii="Times New Roman" w:hAnsi="Times New Roman" w:cs="Times New Roman"/>
          <w:sz w:val="24"/>
          <w:szCs w:val="24"/>
        </w:rPr>
        <w:t>就业助力</w:t>
      </w:r>
      <w:r w:rsidR="00451FEC">
        <w:rPr>
          <w:rFonts w:ascii="Times New Roman" w:hAnsi="Times New Roman" w:cs="Times New Roman" w:hint="eastAsia"/>
          <w:sz w:val="24"/>
          <w:szCs w:val="24"/>
        </w:rPr>
        <w:t>。</w:t>
      </w:r>
    </w:p>
    <w:p w:rsidR="00F04840" w:rsidRPr="00FB2C1E" w:rsidRDefault="00F04840" w:rsidP="00E7750D">
      <w:pPr>
        <w:rPr>
          <w:rFonts w:ascii="Times New Roman" w:hAnsi="Times New Roman" w:cs="Times New Roman" w:hint="eastAsia"/>
          <w:sz w:val="24"/>
          <w:szCs w:val="24"/>
        </w:rPr>
      </w:pPr>
    </w:p>
    <w:p w:rsidR="0041502C" w:rsidRPr="00FB0AEA" w:rsidRDefault="001C1680" w:rsidP="00FB0AEA">
      <w:pPr>
        <w:jc w:val="center"/>
        <w:rPr>
          <w:rFonts w:ascii="Times New Roman" w:hAnsi="Times New Roman" w:cs="Times New Roman" w:hint="eastAsia"/>
          <w:b/>
          <w:sz w:val="24"/>
          <w:szCs w:val="24"/>
        </w:rPr>
      </w:pPr>
      <w:r w:rsidRPr="00FB2C1E">
        <w:rPr>
          <w:rFonts w:ascii="Times New Roman" w:hAnsi="Times New Roman" w:cs="Times New Roman"/>
          <w:b/>
          <w:sz w:val="24"/>
          <w:szCs w:val="24"/>
        </w:rPr>
        <w:t>课程组成</w:t>
      </w:r>
    </w:p>
    <w:p w:rsidR="00AA3C37" w:rsidRPr="00FB2C1E" w:rsidRDefault="00AA3C37" w:rsidP="00AA3C37">
      <w:pPr>
        <w:jc w:val="center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每周</w:t>
      </w:r>
      <w:r w:rsidRPr="00FB2C1E">
        <w:rPr>
          <w:rFonts w:ascii="Times New Roman" w:hAnsi="Times New Roman" w:cs="Times New Roman"/>
          <w:sz w:val="24"/>
          <w:szCs w:val="24"/>
        </w:rPr>
        <w:t>20</w:t>
      </w:r>
      <w:r w:rsidRPr="00FB2C1E">
        <w:rPr>
          <w:rFonts w:ascii="Times New Roman" w:hAnsi="Times New Roman" w:cs="Times New Roman"/>
          <w:sz w:val="24"/>
          <w:szCs w:val="24"/>
        </w:rPr>
        <w:t>学时</w:t>
      </w:r>
      <w:r w:rsidRPr="00FB2C1E">
        <w:rPr>
          <w:rFonts w:ascii="Times New Roman" w:hAnsi="Times New Roman" w:cs="Times New Roman"/>
          <w:sz w:val="24"/>
          <w:szCs w:val="24"/>
        </w:rPr>
        <w:t>(</w:t>
      </w:r>
      <w:r w:rsidRPr="00FB2C1E">
        <w:rPr>
          <w:rFonts w:ascii="Times New Roman" w:hAnsi="Times New Roman" w:cs="Times New Roman"/>
          <w:sz w:val="24"/>
          <w:szCs w:val="24"/>
        </w:rPr>
        <w:t>总计</w:t>
      </w:r>
      <w:r w:rsidRPr="00FB2C1E">
        <w:rPr>
          <w:rFonts w:ascii="Times New Roman" w:hAnsi="Times New Roman" w:cs="Times New Roman"/>
          <w:sz w:val="24"/>
          <w:szCs w:val="24"/>
        </w:rPr>
        <w:t>80</w:t>
      </w:r>
      <w:r w:rsidRPr="00FB2C1E">
        <w:rPr>
          <w:rFonts w:ascii="Times New Roman" w:hAnsi="Times New Roman" w:cs="Times New Roman"/>
          <w:sz w:val="24"/>
          <w:szCs w:val="24"/>
        </w:rPr>
        <w:t>学时</w:t>
      </w:r>
      <w:r w:rsidRPr="00FB2C1E">
        <w:rPr>
          <w:rFonts w:ascii="Times New Roman" w:hAnsi="Times New Roman" w:cs="Times New Roman"/>
          <w:sz w:val="24"/>
          <w:szCs w:val="24"/>
        </w:rPr>
        <w:t xml:space="preserve">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82"/>
        <w:gridCol w:w="2920"/>
      </w:tblGrid>
      <w:tr w:rsidR="00AA3C37" w:rsidRPr="00FB2C1E" w:rsidTr="00C77C6A">
        <w:tc>
          <w:tcPr>
            <w:tcW w:w="8302" w:type="dxa"/>
            <w:gridSpan w:val="2"/>
          </w:tcPr>
          <w:p w:rsidR="00AA3C37" w:rsidRPr="00FB2C1E" w:rsidRDefault="00AA3C37" w:rsidP="00C77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西班牙语课程组合（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A1/A2/B1/B2/C1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水平）</w:t>
            </w:r>
          </w:p>
        </w:tc>
      </w:tr>
      <w:tr w:rsidR="00AA3C37" w:rsidRPr="00FB2C1E" w:rsidTr="00C77C6A">
        <w:tc>
          <w:tcPr>
            <w:tcW w:w="5382" w:type="dxa"/>
          </w:tcPr>
          <w:p w:rsidR="00AA3C37" w:rsidRPr="00FB2C1E" w:rsidRDefault="00AA3C37" w:rsidP="00C77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语法课程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语法和词汇课</w:t>
            </w:r>
          </w:p>
        </w:tc>
        <w:tc>
          <w:tcPr>
            <w:tcW w:w="2920" w:type="dxa"/>
          </w:tcPr>
          <w:p w:rsidR="00AA3C37" w:rsidRPr="00FB2C1E" w:rsidRDefault="00AA3C37" w:rsidP="00C77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小时</w:t>
            </w:r>
          </w:p>
        </w:tc>
      </w:tr>
      <w:tr w:rsidR="00AA3C37" w:rsidRPr="00FB2C1E" w:rsidTr="00C77C6A">
        <w:tc>
          <w:tcPr>
            <w:tcW w:w="5382" w:type="dxa"/>
          </w:tcPr>
          <w:p w:rsidR="00AA3C37" w:rsidRPr="00FB2C1E" w:rsidRDefault="00AA3C37" w:rsidP="00C77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口语交际课程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口语和听力锻炼</w:t>
            </w:r>
          </w:p>
        </w:tc>
        <w:tc>
          <w:tcPr>
            <w:tcW w:w="2920" w:type="dxa"/>
          </w:tcPr>
          <w:p w:rsidR="00AA3C37" w:rsidRPr="00FB2C1E" w:rsidRDefault="00AA3C37" w:rsidP="00C77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小时</w:t>
            </w:r>
          </w:p>
        </w:tc>
      </w:tr>
      <w:tr w:rsidR="00AA3C37" w:rsidRPr="00FB2C1E" w:rsidTr="00C77C6A">
        <w:tc>
          <w:tcPr>
            <w:tcW w:w="5382" w:type="dxa"/>
          </w:tcPr>
          <w:p w:rsidR="00AA3C37" w:rsidRPr="00FB2C1E" w:rsidRDefault="00AA3C37" w:rsidP="00C77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写作课程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阅读理解和写作</w:t>
            </w:r>
          </w:p>
        </w:tc>
        <w:tc>
          <w:tcPr>
            <w:tcW w:w="2920" w:type="dxa"/>
          </w:tcPr>
          <w:p w:rsidR="00AA3C37" w:rsidRPr="00FB2C1E" w:rsidRDefault="00AA3C37" w:rsidP="00C77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小时</w:t>
            </w:r>
          </w:p>
        </w:tc>
      </w:tr>
      <w:tr w:rsidR="00AA3C37" w:rsidRPr="00FB2C1E" w:rsidTr="00C77C6A">
        <w:tc>
          <w:tcPr>
            <w:tcW w:w="5382" w:type="dxa"/>
          </w:tcPr>
          <w:p w:rsidR="00AA3C37" w:rsidRPr="00FB2C1E" w:rsidRDefault="00AA3C37" w:rsidP="00C77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语音课程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发音和正字法</w:t>
            </w:r>
          </w:p>
        </w:tc>
        <w:tc>
          <w:tcPr>
            <w:tcW w:w="2920" w:type="dxa"/>
          </w:tcPr>
          <w:p w:rsidR="00AA3C37" w:rsidRPr="00FB2C1E" w:rsidRDefault="00AA3C37" w:rsidP="00C77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2C1E">
              <w:rPr>
                <w:rFonts w:ascii="Times New Roman" w:hAnsi="Times New Roman" w:cs="Times New Roman"/>
                <w:sz w:val="24"/>
                <w:szCs w:val="24"/>
              </w:rPr>
              <w:t>小时</w:t>
            </w:r>
          </w:p>
        </w:tc>
      </w:tr>
    </w:tbl>
    <w:p w:rsidR="00AA3C37" w:rsidRPr="00FB2C1E" w:rsidRDefault="00AA3C37" w:rsidP="00AA3C37">
      <w:pPr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同时在规定学时之外，学生还可以获得导师答疑指导。</w:t>
      </w:r>
    </w:p>
    <w:p w:rsidR="00AA3C37" w:rsidRPr="00FB2C1E" w:rsidRDefault="00AA3C37" w:rsidP="00AA3C37">
      <w:pPr>
        <w:rPr>
          <w:rFonts w:ascii="Times New Roman" w:hAnsi="Times New Roman" w:cs="Times New Roman"/>
          <w:sz w:val="24"/>
          <w:szCs w:val="24"/>
        </w:rPr>
      </w:pPr>
    </w:p>
    <w:p w:rsidR="00AA3C37" w:rsidRPr="00FB2C1E" w:rsidRDefault="00AA3C37" w:rsidP="00AA3C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C1E">
        <w:rPr>
          <w:rFonts w:ascii="Times New Roman" w:hAnsi="Times New Roman" w:cs="Times New Roman"/>
          <w:b/>
          <w:sz w:val="24"/>
          <w:szCs w:val="24"/>
        </w:rPr>
        <w:t>托雷多的文化体验</w:t>
      </w:r>
    </w:p>
    <w:p w:rsidR="00AA3C37" w:rsidRPr="00FB2C1E" w:rsidRDefault="00AA3C37" w:rsidP="00AA3C37">
      <w:pPr>
        <w:rPr>
          <w:rFonts w:ascii="Times New Roman" w:hAnsi="Times New Roman" w:cs="Times New Roman"/>
          <w:b/>
          <w:sz w:val="24"/>
          <w:szCs w:val="24"/>
        </w:rPr>
      </w:pPr>
    </w:p>
    <w:p w:rsidR="00AA3C37" w:rsidRPr="00FB2C1E" w:rsidRDefault="00AA3C37" w:rsidP="00AA3C37">
      <w:pPr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此夏季课程包含</w:t>
      </w:r>
      <w:r w:rsidRPr="00FB2C1E">
        <w:rPr>
          <w:rFonts w:ascii="Times New Roman" w:hAnsi="Times New Roman" w:cs="Times New Roman"/>
          <w:sz w:val="24"/>
          <w:szCs w:val="24"/>
        </w:rPr>
        <w:t>9</w:t>
      </w:r>
      <w:r w:rsidRPr="00FB2C1E">
        <w:rPr>
          <w:rFonts w:ascii="Times New Roman" w:hAnsi="Times New Roman" w:cs="Times New Roman"/>
          <w:sz w:val="24"/>
          <w:szCs w:val="24"/>
        </w:rPr>
        <w:t>种与托雷多有关的课外活动，可以给学生们提供学术支持和文化体验。这些课程会在</w:t>
      </w:r>
      <w:r w:rsidR="000F2AC5">
        <w:rPr>
          <w:rFonts w:ascii="Times New Roman" w:hAnsi="Times New Roman" w:cs="Times New Roman" w:hint="eastAsia"/>
          <w:sz w:val="24"/>
          <w:szCs w:val="24"/>
        </w:rPr>
        <w:t>卡斯蒂利亚拉曼查</w:t>
      </w:r>
      <w:r w:rsidRPr="00FB2C1E">
        <w:rPr>
          <w:rFonts w:ascii="Times New Roman" w:hAnsi="Times New Roman" w:cs="Times New Roman"/>
          <w:sz w:val="24"/>
          <w:szCs w:val="24"/>
        </w:rPr>
        <w:t>大学</w:t>
      </w:r>
      <w:r w:rsidRPr="00FB2C1E">
        <w:rPr>
          <w:rFonts w:ascii="Times New Roman" w:hAnsi="Times New Roman" w:cs="Times New Roman"/>
          <w:sz w:val="24"/>
          <w:szCs w:val="24"/>
        </w:rPr>
        <w:t>ESTO</w:t>
      </w:r>
      <w:r w:rsidRPr="00FB2C1E">
        <w:rPr>
          <w:rFonts w:ascii="Times New Roman" w:hAnsi="Times New Roman" w:cs="Times New Roman"/>
          <w:sz w:val="24"/>
          <w:szCs w:val="24"/>
        </w:rPr>
        <w:t>项目负责教师的领导下进行。</w:t>
      </w:r>
    </w:p>
    <w:p w:rsidR="00AA3C37" w:rsidRPr="00FB2C1E" w:rsidRDefault="00AA3C37" w:rsidP="00AA3C37">
      <w:pPr>
        <w:rPr>
          <w:rFonts w:ascii="Times New Roman" w:hAnsi="Times New Roman" w:cs="Times New Roman"/>
          <w:sz w:val="24"/>
          <w:szCs w:val="24"/>
        </w:rPr>
      </w:pPr>
    </w:p>
    <w:p w:rsidR="00AA3C37" w:rsidRPr="00FB2C1E" w:rsidRDefault="00AA3C37" w:rsidP="00AA3C37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托雷多环游旅行火车、夜游托雷多</w:t>
      </w:r>
    </w:p>
    <w:p w:rsidR="00AA3C37" w:rsidRPr="00FB2C1E" w:rsidRDefault="00AA3C37" w:rsidP="00AA3C37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参观</w:t>
      </w:r>
      <w:r w:rsidRPr="00FB2C1E">
        <w:rPr>
          <w:rFonts w:ascii="Times New Roman" w:hAnsi="Times New Roman" w:cs="Times New Roman"/>
          <w:sz w:val="24"/>
          <w:szCs w:val="24"/>
        </w:rPr>
        <w:t xml:space="preserve">San Pedro </w:t>
      </w:r>
      <w:proofErr w:type="spellStart"/>
      <w:r w:rsidRPr="00FB2C1E">
        <w:rPr>
          <w:rFonts w:ascii="Times New Roman" w:hAnsi="Times New Roman" w:cs="Times New Roman"/>
          <w:sz w:val="24"/>
          <w:szCs w:val="24"/>
        </w:rPr>
        <w:t>Mártir</w:t>
      </w:r>
      <w:proofErr w:type="spellEnd"/>
      <w:r w:rsidRPr="00FB2C1E">
        <w:rPr>
          <w:rFonts w:ascii="Times New Roman" w:hAnsi="Times New Roman" w:cs="Times New Roman"/>
          <w:sz w:val="24"/>
          <w:szCs w:val="24"/>
        </w:rPr>
        <w:t>修道院和拉</w:t>
      </w:r>
      <w:proofErr w:type="gramStart"/>
      <w:r w:rsidRPr="00FB2C1E">
        <w:rPr>
          <w:rFonts w:ascii="Times New Roman" w:hAnsi="Times New Roman" w:cs="Times New Roman"/>
          <w:sz w:val="24"/>
          <w:szCs w:val="24"/>
        </w:rPr>
        <w:t>曼查大学</w:t>
      </w:r>
      <w:proofErr w:type="gramEnd"/>
      <w:r w:rsidRPr="00FB2C1E">
        <w:rPr>
          <w:rFonts w:ascii="Times New Roman" w:hAnsi="Times New Roman" w:cs="Times New Roman"/>
          <w:sz w:val="24"/>
          <w:szCs w:val="24"/>
        </w:rPr>
        <w:t>的圣母修道院</w:t>
      </w:r>
      <w:r w:rsidRPr="00FB2C1E">
        <w:rPr>
          <w:rFonts w:ascii="Times New Roman" w:hAnsi="Times New Roman" w:cs="Times New Roman"/>
          <w:sz w:val="24"/>
          <w:szCs w:val="24"/>
        </w:rPr>
        <w:t>(Madre de Dios)</w:t>
      </w:r>
    </w:p>
    <w:p w:rsidR="00AA3C37" w:rsidRPr="00FB2C1E" w:rsidRDefault="00AA3C37" w:rsidP="00AA3C37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参观</w:t>
      </w:r>
      <w:proofErr w:type="spellStart"/>
      <w:r w:rsidRPr="00FB2C1E">
        <w:rPr>
          <w:rFonts w:ascii="Times New Roman" w:hAnsi="Times New Roman" w:cs="Times New Roman"/>
          <w:sz w:val="24"/>
          <w:szCs w:val="24"/>
        </w:rPr>
        <w:t>Primada</w:t>
      </w:r>
      <w:proofErr w:type="spellEnd"/>
      <w:r w:rsidRPr="00FB2C1E">
        <w:rPr>
          <w:rFonts w:ascii="Times New Roman" w:hAnsi="Times New Roman" w:cs="Times New Roman"/>
          <w:sz w:val="24"/>
          <w:szCs w:val="24"/>
        </w:rPr>
        <w:t xml:space="preserve"> de Toledo </w:t>
      </w:r>
      <w:r w:rsidRPr="00FB2C1E">
        <w:rPr>
          <w:rFonts w:ascii="Times New Roman" w:hAnsi="Times New Roman" w:cs="Times New Roman"/>
          <w:sz w:val="24"/>
          <w:szCs w:val="24"/>
        </w:rPr>
        <w:t>教堂、</w:t>
      </w:r>
      <w:r w:rsidRPr="00FB2C1E">
        <w:rPr>
          <w:rFonts w:ascii="Times New Roman" w:hAnsi="Times New Roman" w:cs="Times New Roman"/>
          <w:sz w:val="24"/>
          <w:szCs w:val="24"/>
        </w:rPr>
        <w:t>Cristo de la Luz</w:t>
      </w:r>
      <w:r w:rsidRPr="00FB2C1E">
        <w:rPr>
          <w:rFonts w:ascii="Times New Roman" w:hAnsi="Times New Roman" w:cs="Times New Roman"/>
          <w:sz w:val="24"/>
          <w:szCs w:val="24"/>
        </w:rPr>
        <w:t>清真寺</w:t>
      </w:r>
    </w:p>
    <w:p w:rsidR="00AA3C37" w:rsidRPr="00FB2C1E" w:rsidRDefault="00AA3C37" w:rsidP="00AA3C37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参观托雷多古犹太区</w:t>
      </w:r>
      <w:r w:rsidRPr="00FB2C1E">
        <w:rPr>
          <w:rFonts w:ascii="Times New Roman" w:hAnsi="Times New Roman" w:cs="Times New Roman"/>
          <w:sz w:val="24"/>
          <w:szCs w:val="24"/>
        </w:rPr>
        <w:t xml:space="preserve">: Santa María la Blanca </w:t>
      </w:r>
      <w:r w:rsidRPr="00FB2C1E">
        <w:rPr>
          <w:rFonts w:ascii="Times New Roman" w:hAnsi="Times New Roman" w:cs="Times New Roman"/>
          <w:sz w:val="24"/>
          <w:szCs w:val="24"/>
        </w:rPr>
        <w:t>教堂、</w:t>
      </w:r>
      <w:proofErr w:type="spellStart"/>
      <w:r w:rsidRPr="00FB2C1E">
        <w:rPr>
          <w:rFonts w:ascii="Times New Roman" w:hAnsi="Times New Roman" w:cs="Times New Roman"/>
          <w:sz w:val="24"/>
          <w:szCs w:val="24"/>
        </w:rPr>
        <w:t>Sefardí</w:t>
      </w:r>
      <w:proofErr w:type="spellEnd"/>
      <w:r w:rsidRPr="00FB2C1E">
        <w:rPr>
          <w:rFonts w:ascii="Times New Roman" w:hAnsi="Times New Roman" w:cs="Times New Roman"/>
          <w:sz w:val="24"/>
          <w:szCs w:val="24"/>
        </w:rPr>
        <w:t xml:space="preserve"> </w:t>
      </w:r>
      <w:r w:rsidRPr="00FB2C1E">
        <w:rPr>
          <w:rFonts w:ascii="Times New Roman" w:hAnsi="Times New Roman" w:cs="Times New Roman"/>
          <w:sz w:val="24"/>
          <w:szCs w:val="24"/>
        </w:rPr>
        <w:t>博物馆</w:t>
      </w:r>
    </w:p>
    <w:p w:rsidR="00AA3C37" w:rsidRPr="00FB2C1E" w:rsidRDefault="00AA3C37" w:rsidP="00AA3C37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参观</w:t>
      </w:r>
      <w:r w:rsidRPr="00FB2C1E">
        <w:rPr>
          <w:rFonts w:ascii="Times New Roman" w:hAnsi="Times New Roman" w:cs="Times New Roman"/>
          <w:sz w:val="24"/>
          <w:szCs w:val="24"/>
        </w:rPr>
        <w:t>San Juan de los Reyes</w:t>
      </w:r>
      <w:r w:rsidRPr="00FB2C1E">
        <w:rPr>
          <w:rFonts w:ascii="Times New Roman" w:hAnsi="Times New Roman" w:cs="Times New Roman"/>
          <w:sz w:val="24"/>
          <w:szCs w:val="24"/>
        </w:rPr>
        <w:t>修道院</w:t>
      </w:r>
    </w:p>
    <w:p w:rsidR="00AA3C37" w:rsidRPr="00FB2C1E" w:rsidRDefault="00AA3C37" w:rsidP="00AA3C37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埃尔</w:t>
      </w:r>
      <w:r w:rsidRPr="00FB2C1E">
        <w:rPr>
          <w:rFonts w:ascii="Times New Roman" w:hAnsi="Times New Roman" w:cs="Times New Roman"/>
          <w:sz w:val="24"/>
          <w:szCs w:val="24"/>
        </w:rPr>
        <w:t>.</w:t>
      </w:r>
      <w:r w:rsidRPr="00FB2C1E">
        <w:rPr>
          <w:rFonts w:ascii="Times New Roman" w:hAnsi="Times New Roman" w:cs="Times New Roman"/>
          <w:sz w:val="24"/>
          <w:szCs w:val="24"/>
        </w:rPr>
        <w:t>格雷考</w:t>
      </w:r>
      <w:r w:rsidRPr="00FB2C1E">
        <w:rPr>
          <w:rFonts w:ascii="Times New Roman" w:hAnsi="Times New Roman" w:cs="Times New Roman"/>
          <w:sz w:val="24"/>
          <w:szCs w:val="24"/>
        </w:rPr>
        <w:t>(</w:t>
      </w:r>
      <w:r w:rsidRPr="00FB2C1E">
        <w:rPr>
          <w:rFonts w:ascii="Times New Roman" w:hAnsi="Times New Roman" w:cs="Times New Roman"/>
          <w:sz w:val="24"/>
          <w:szCs w:val="24"/>
        </w:rPr>
        <w:t>著名画家</w:t>
      </w:r>
      <w:r w:rsidRPr="00FB2C1E">
        <w:rPr>
          <w:rFonts w:ascii="Times New Roman" w:hAnsi="Times New Roman" w:cs="Times New Roman"/>
          <w:sz w:val="24"/>
          <w:szCs w:val="24"/>
        </w:rPr>
        <w:t>)</w:t>
      </w:r>
      <w:r w:rsidRPr="00FB2C1E">
        <w:rPr>
          <w:rFonts w:ascii="Times New Roman" w:hAnsi="Times New Roman" w:cs="Times New Roman"/>
          <w:sz w:val="24"/>
          <w:szCs w:val="24"/>
        </w:rPr>
        <w:t>：参观与其相关的博物馆和历史遗迹</w:t>
      </w:r>
    </w:p>
    <w:p w:rsidR="00AA3C37" w:rsidRPr="00FB2C1E" w:rsidRDefault="00AA3C37" w:rsidP="00AA3C37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Santo Tome</w:t>
      </w:r>
      <w:r w:rsidRPr="00FB2C1E">
        <w:rPr>
          <w:rFonts w:ascii="Times New Roman" w:hAnsi="Times New Roman" w:cs="Times New Roman"/>
          <w:sz w:val="24"/>
          <w:szCs w:val="24"/>
        </w:rPr>
        <w:t>教堂，参观</w:t>
      </w:r>
      <w:proofErr w:type="spellStart"/>
      <w:r w:rsidRPr="00FB2C1E">
        <w:rPr>
          <w:rFonts w:ascii="Times New Roman" w:hAnsi="Times New Roman" w:cs="Times New Roman"/>
          <w:sz w:val="24"/>
          <w:szCs w:val="24"/>
        </w:rPr>
        <w:t>Orgáz</w:t>
      </w:r>
      <w:proofErr w:type="spellEnd"/>
      <w:r w:rsidRPr="00FB2C1E">
        <w:rPr>
          <w:rFonts w:ascii="Times New Roman" w:hAnsi="Times New Roman" w:cs="Times New Roman"/>
          <w:sz w:val="24"/>
          <w:szCs w:val="24"/>
        </w:rPr>
        <w:t>伯爵的埋葬地</w:t>
      </w:r>
    </w:p>
    <w:p w:rsidR="00AA3C37" w:rsidRPr="00FB2C1E" w:rsidRDefault="00AA3C37" w:rsidP="00AA3C37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西班牙电影教学讲解活动</w:t>
      </w:r>
    </w:p>
    <w:p w:rsidR="00AA3C37" w:rsidRPr="00FB2C1E" w:rsidRDefault="00AA3C37" w:rsidP="00AA3C37">
      <w:pPr>
        <w:pStyle w:val="a3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周三有可供学生选择的其他学生团体活动</w:t>
      </w:r>
    </w:p>
    <w:p w:rsidR="001C1680" w:rsidRPr="00FB2C1E" w:rsidRDefault="001C1680" w:rsidP="00E7750D">
      <w:pPr>
        <w:rPr>
          <w:rFonts w:ascii="Times New Roman" w:hAnsi="Times New Roman" w:cs="Times New Roman"/>
          <w:sz w:val="24"/>
          <w:szCs w:val="24"/>
        </w:rPr>
      </w:pPr>
    </w:p>
    <w:p w:rsidR="00086986" w:rsidRPr="00FB2C1E" w:rsidRDefault="00407E24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C1E">
        <w:rPr>
          <w:rFonts w:ascii="Times New Roman" w:hAnsi="Times New Roman" w:cs="Times New Roman"/>
          <w:b/>
          <w:sz w:val="24"/>
          <w:szCs w:val="24"/>
        </w:rPr>
        <w:t>申请</w:t>
      </w:r>
      <w:r w:rsidR="00086986" w:rsidRPr="00FB2C1E">
        <w:rPr>
          <w:rFonts w:ascii="Times New Roman" w:hAnsi="Times New Roman" w:cs="Times New Roman"/>
          <w:b/>
          <w:sz w:val="24"/>
          <w:szCs w:val="24"/>
        </w:rPr>
        <w:t>要求</w:t>
      </w:r>
    </w:p>
    <w:p w:rsidR="001C1680" w:rsidRPr="00FB2C1E" w:rsidRDefault="001C1680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986" w:rsidRPr="00FB2C1E" w:rsidRDefault="00131F6A" w:rsidP="00E7750D">
      <w:pPr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（</w:t>
      </w:r>
      <w:r w:rsidRPr="00FB2C1E">
        <w:rPr>
          <w:rFonts w:ascii="Times New Roman" w:hAnsi="Times New Roman" w:cs="Times New Roman"/>
          <w:sz w:val="24"/>
          <w:szCs w:val="24"/>
        </w:rPr>
        <w:t>1</w:t>
      </w:r>
      <w:r w:rsidRPr="00FB2C1E">
        <w:rPr>
          <w:rFonts w:ascii="Times New Roman" w:hAnsi="Times New Roman" w:cs="Times New Roman"/>
          <w:sz w:val="24"/>
          <w:szCs w:val="24"/>
        </w:rPr>
        <w:t>）</w:t>
      </w:r>
      <w:r w:rsidR="00D51F8B" w:rsidRPr="00FB2C1E">
        <w:rPr>
          <w:rFonts w:ascii="Times New Roman" w:hAnsi="Times New Roman" w:cs="Times New Roman"/>
          <w:sz w:val="24"/>
          <w:szCs w:val="24"/>
        </w:rPr>
        <w:t>本校</w:t>
      </w:r>
      <w:r w:rsidR="00932BDF" w:rsidRPr="00FB2C1E">
        <w:rPr>
          <w:rFonts w:ascii="Times New Roman" w:hAnsi="Times New Roman" w:cs="Times New Roman"/>
          <w:sz w:val="24"/>
          <w:szCs w:val="24"/>
        </w:rPr>
        <w:t>的全日制在校生，且成绩优异、道德品质好，在校期间未受过纪律处分，身心健康，能顺利完成海外学习任务</w:t>
      </w:r>
      <w:r w:rsidRPr="00FB2C1E">
        <w:rPr>
          <w:rFonts w:ascii="Times New Roman" w:hAnsi="Times New Roman" w:cs="Times New Roman"/>
          <w:sz w:val="24"/>
          <w:szCs w:val="24"/>
        </w:rPr>
        <w:t>；</w:t>
      </w:r>
    </w:p>
    <w:p w:rsidR="00932BDF" w:rsidRPr="00FB2C1E" w:rsidRDefault="00131F6A" w:rsidP="00E7750D">
      <w:pPr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（</w:t>
      </w:r>
      <w:r w:rsidRPr="00FB2C1E">
        <w:rPr>
          <w:rFonts w:ascii="Times New Roman" w:hAnsi="Times New Roman" w:cs="Times New Roman"/>
          <w:sz w:val="24"/>
          <w:szCs w:val="24"/>
        </w:rPr>
        <w:t>2</w:t>
      </w:r>
      <w:r w:rsidRPr="00FB2C1E">
        <w:rPr>
          <w:rFonts w:ascii="Times New Roman" w:hAnsi="Times New Roman" w:cs="Times New Roman"/>
          <w:sz w:val="24"/>
          <w:szCs w:val="24"/>
        </w:rPr>
        <w:t>）</w:t>
      </w:r>
      <w:r w:rsidR="00932BDF" w:rsidRPr="00FB2C1E">
        <w:rPr>
          <w:rFonts w:ascii="Times New Roman" w:hAnsi="Times New Roman" w:cs="Times New Roman"/>
          <w:sz w:val="24"/>
          <w:szCs w:val="24"/>
        </w:rPr>
        <w:t>英语要求：</w:t>
      </w:r>
      <w:r w:rsidR="00E06FAB" w:rsidRPr="00FB2C1E">
        <w:rPr>
          <w:rFonts w:ascii="Times New Roman" w:hAnsi="Times New Roman" w:cs="Times New Roman"/>
          <w:sz w:val="24"/>
          <w:szCs w:val="24"/>
        </w:rPr>
        <w:t>英语基础良好</w:t>
      </w:r>
      <w:r w:rsidR="005259FD">
        <w:rPr>
          <w:rFonts w:ascii="Times New Roman" w:hAnsi="Times New Roman" w:cs="Times New Roman" w:hint="eastAsia"/>
          <w:sz w:val="24"/>
          <w:szCs w:val="24"/>
        </w:rPr>
        <w:t>，满足</w:t>
      </w:r>
      <w:r w:rsidR="0012009B">
        <w:rPr>
          <w:rFonts w:ascii="Times New Roman" w:hAnsi="Times New Roman" w:cs="Times New Roman" w:hint="eastAsia"/>
          <w:sz w:val="24"/>
          <w:szCs w:val="24"/>
        </w:rPr>
        <w:t>国际</w:t>
      </w:r>
      <w:r w:rsidR="005259FD">
        <w:rPr>
          <w:rFonts w:ascii="Times New Roman" w:hAnsi="Times New Roman" w:cs="Times New Roman" w:hint="eastAsia"/>
          <w:sz w:val="24"/>
          <w:szCs w:val="24"/>
        </w:rPr>
        <w:t>旅行使用</w:t>
      </w:r>
    </w:p>
    <w:p w:rsidR="00932BDF" w:rsidRPr="00FB2C1E" w:rsidRDefault="00131F6A" w:rsidP="00E7750D">
      <w:pPr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（</w:t>
      </w:r>
      <w:r w:rsidR="0008141C">
        <w:rPr>
          <w:rFonts w:ascii="Times New Roman" w:hAnsi="Times New Roman" w:cs="Times New Roman"/>
          <w:sz w:val="24"/>
          <w:szCs w:val="24"/>
        </w:rPr>
        <w:t>3</w:t>
      </w:r>
      <w:r w:rsidRPr="00FB2C1E">
        <w:rPr>
          <w:rFonts w:ascii="Times New Roman" w:hAnsi="Times New Roman" w:cs="Times New Roman"/>
          <w:sz w:val="24"/>
          <w:szCs w:val="24"/>
        </w:rPr>
        <w:t>）</w:t>
      </w:r>
      <w:r w:rsidR="00932BDF" w:rsidRPr="00FB2C1E">
        <w:rPr>
          <w:rFonts w:ascii="Times New Roman" w:hAnsi="Times New Roman" w:cs="Times New Roman"/>
          <w:sz w:val="24"/>
          <w:szCs w:val="24"/>
        </w:rPr>
        <w:t>有独立生活能力</w:t>
      </w:r>
    </w:p>
    <w:p w:rsidR="00932BDF" w:rsidRPr="00FB2C1E" w:rsidRDefault="00932BDF" w:rsidP="00E7750D">
      <w:pPr>
        <w:rPr>
          <w:rFonts w:ascii="Times New Roman" w:hAnsi="Times New Roman" w:cs="Times New Roman"/>
          <w:sz w:val="24"/>
          <w:szCs w:val="24"/>
        </w:rPr>
      </w:pPr>
    </w:p>
    <w:p w:rsidR="00086986" w:rsidRPr="00FB2C1E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C1E">
        <w:rPr>
          <w:rFonts w:ascii="Times New Roman" w:hAnsi="Times New Roman" w:cs="Times New Roman"/>
          <w:b/>
          <w:sz w:val="24"/>
          <w:szCs w:val="24"/>
        </w:rPr>
        <w:t>项目时间</w:t>
      </w:r>
    </w:p>
    <w:p w:rsidR="00932BDF" w:rsidRPr="00BC4B8B" w:rsidRDefault="00131F6A" w:rsidP="00BC4B8B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713">
        <w:rPr>
          <w:rFonts w:ascii="Times New Roman" w:hAnsi="Times New Roman" w:cs="Times New Roman"/>
          <w:sz w:val="24"/>
          <w:szCs w:val="24"/>
        </w:rPr>
        <w:t>2020</w:t>
      </w:r>
      <w:r w:rsidRPr="002D2713">
        <w:rPr>
          <w:rFonts w:ascii="Times New Roman" w:hAnsi="Times New Roman" w:cs="Times New Roman"/>
          <w:sz w:val="24"/>
          <w:szCs w:val="24"/>
        </w:rPr>
        <w:t>年</w:t>
      </w:r>
      <w:r w:rsidR="00FB2C1E" w:rsidRPr="002D2713">
        <w:rPr>
          <w:rFonts w:ascii="Times New Roman" w:hAnsi="Times New Roman" w:cs="Times New Roman"/>
          <w:sz w:val="24"/>
          <w:szCs w:val="24"/>
        </w:rPr>
        <w:t>6</w:t>
      </w:r>
      <w:r w:rsidRPr="002D2713">
        <w:rPr>
          <w:rFonts w:ascii="Times New Roman" w:hAnsi="Times New Roman" w:cs="Times New Roman"/>
          <w:sz w:val="24"/>
          <w:szCs w:val="24"/>
        </w:rPr>
        <w:t>月</w:t>
      </w:r>
      <w:r w:rsidR="00BC4B8B" w:rsidRPr="002D2713">
        <w:rPr>
          <w:rFonts w:ascii="Times New Roman" w:hAnsi="Times New Roman" w:cs="Times New Roman"/>
          <w:sz w:val="24"/>
          <w:szCs w:val="24"/>
        </w:rPr>
        <w:t>29</w:t>
      </w:r>
      <w:r w:rsidRPr="002D2713">
        <w:rPr>
          <w:rFonts w:ascii="Times New Roman" w:hAnsi="Times New Roman" w:cs="Times New Roman"/>
          <w:sz w:val="24"/>
          <w:szCs w:val="24"/>
        </w:rPr>
        <w:t>日至</w:t>
      </w:r>
      <w:r w:rsidRPr="002D2713">
        <w:rPr>
          <w:rFonts w:ascii="Times New Roman" w:hAnsi="Times New Roman" w:cs="Times New Roman"/>
          <w:sz w:val="24"/>
          <w:szCs w:val="24"/>
        </w:rPr>
        <w:t>7</w:t>
      </w:r>
      <w:r w:rsidRPr="002D2713">
        <w:rPr>
          <w:rFonts w:ascii="Times New Roman" w:hAnsi="Times New Roman" w:cs="Times New Roman"/>
          <w:sz w:val="24"/>
          <w:szCs w:val="24"/>
        </w:rPr>
        <w:t>月</w:t>
      </w:r>
      <w:r w:rsidR="00FB2C1E" w:rsidRPr="002D2713">
        <w:rPr>
          <w:rFonts w:ascii="Times New Roman" w:hAnsi="Times New Roman" w:cs="Times New Roman"/>
          <w:sz w:val="24"/>
          <w:szCs w:val="24"/>
        </w:rPr>
        <w:t>2</w:t>
      </w:r>
      <w:r w:rsidR="00BC4B8B" w:rsidRPr="002D2713">
        <w:rPr>
          <w:rFonts w:ascii="Times New Roman" w:hAnsi="Times New Roman" w:cs="Times New Roman"/>
          <w:sz w:val="24"/>
          <w:szCs w:val="24"/>
        </w:rPr>
        <w:t>4</w:t>
      </w:r>
      <w:r w:rsidRPr="002D2713">
        <w:rPr>
          <w:rFonts w:ascii="Times New Roman" w:hAnsi="Times New Roman" w:cs="Times New Roman"/>
          <w:sz w:val="24"/>
          <w:szCs w:val="24"/>
        </w:rPr>
        <w:t>日</w:t>
      </w:r>
      <w:r w:rsidR="000F2AC5">
        <w:rPr>
          <w:rFonts w:ascii="Times New Roman" w:hAnsi="Times New Roman" w:cs="Times New Roman" w:hint="eastAsia"/>
          <w:sz w:val="24"/>
          <w:szCs w:val="24"/>
        </w:rPr>
        <w:t>（四周）</w:t>
      </w:r>
    </w:p>
    <w:p w:rsidR="00BC4B8B" w:rsidRPr="00FB2C1E" w:rsidRDefault="00BC4B8B" w:rsidP="00E7750D">
      <w:pPr>
        <w:rPr>
          <w:rFonts w:ascii="Times New Roman" w:hAnsi="Times New Roman" w:cs="Times New Roman"/>
          <w:sz w:val="24"/>
          <w:szCs w:val="24"/>
        </w:rPr>
      </w:pPr>
    </w:p>
    <w:p w:rsidR="00086986" w:rsidRPr="00FB2C1E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C1E">
        <w:rPr>
          <w:rFonts w:ascii="Times New Roman" w:hAnsi="Times New Roman" w:cs="Times New Roman"/>
          <w:b/>
          <w:sz w:val="24"/>
          <w:szCs w:val="24"/>
        </w:rPr>
        <w:t>申请截止时间</w:t>
      </w:r>
    </w:p>
    <w:p w:rsidR="00932BDF" w:rsidRPr="00FB2C1E" w:rsidRDefault="00BC4B8B" w:rsidP="00BC4B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2020</w:t>
      </w:r>
      <w:r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月</w:t>
      </w:r>
      <w:r>
        <w:rPr>
          <w:rFonts w:ascii="Times New Roman" w:hAnsi="Times New Roman" w:cs="Times New Roman" w:hint="eastAsia"/>
          <w:sz w:val="24"/>
          <w:szCs w:val="24"/>
        </w:rPr>
        <w:t>31</w:t>
      </w:r>
      <w:r>
        <w:rPr>
          <w:rFonts w:ascii="Times New Roman" w:hAnsi="Times New Roman" w:cs="Times New Roman" w:hint="eastAsia"/>
          <w:sz w:val="24"/>
          <w:szCs w:val="24"/>
        </w:rPr>
        <w:t>日</w:t>
      </w:r>
    </w:p>
    <w:p w:rsidR="00932BDF" w:rsidRPr="00FB2C1E" w:rsidRDefault="00932BDF" w:rsidP="00E7750D">
      <w:pPr>
        <w:rPr>
          <w:rFonts w:ascii="Times New Roman" w:hAnsi="Times New Roman" w:cs="Times New Roman"/>
          <w:sz w:val="24"/>
          <w:szCs w:val="24"/>
        </w:rPr>
      </w:pPr>
    </w:p>
    <w:p w:rsidR="00086986" w:rsidRPr="00FB2C1E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C1E">
        <w:rPr>
          <w:rFonts w:ascii="Times New Roman" w:hAnsi="Times New Roman" w:cs="Times New Roman"/>
          <w:b/>
          <w:sz w:val="24"/>
          <w:szCs w:val="24"/>
        </w:rPr>
        <w:t>申请材料</w:t>
      </w:r>
      <w:r w:rsidR="0008141C">
        <w:rPr>
          <w:rFonts w:ascii="Times New Roman" w:hAnsi="Times New Roman" w:cs="Times New Roman" w:hint="eastAsia"/>
          <w:b/>
          <w:sz w:val="24"/>
          <w:szCs w:val="24"/>
        </w:rPr>
        <w:t>（电子版）</w:t>
      </w:r>
    </w:p>
    <w:p w:rsidR="00086986" w:rsidRPr="00FB2C1E" w:rsidRDefault="00F04840" w:rsidP="00702E65">
      <w:pPr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（</w:t>
      </w:r>
      <w:r w:rsidRPr="00FB2C1E">
        <w:rPr>
          <w:rFonts w:ascii="Times New Roman" w:hAnsi="Times New Roman" w:cs="Times New Roman"/>
          <w:sz w:val="24"/>
          <w:szCs w:val="24"/>
        </w:rPr>
        <w:t>1</w:t>
      </w:r>
      <w:r w:rsidRPr="00FB2C1E">
        <w:rPr>
          <w:rFonts w:ascii="Times New Roman" w:hAnsi="Times New Roman" w:cs="Times New Roman"/>
          <w:sz w:val="24"/>
          <w:szCs w:val="24"/>
        </w:rPr>
        <w:t>）卡斯蒂利亚拉曼查大学</w:t>
      </w:r>
      <w:r w:rsidR="00702E65" w:rsidRPr="00FB2C1E">
        <w:rPr>
          <w:rFonts w:ascii="Times New Roman" w:hAnsi="Times New Roman" w:cs="Times New Roman"/>
          <w:sz w:val="24"/>
          <w:szCs w:val="24"/>
        </w:rPr>
        <w:t>交流项目申请表；</w:t>
      </w:r>
    </w:p>
    <w:p w:rsidR="00702E65" w:rsidRDefault="00F04840" w:rsidP="00702E65">
      <w:pPr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（</w:t>
      </w:r>
      <w:r w:rsidRPr="00FB2C1E">
        <w:rPr>
          <w:rFonts w:ascii="Times New Roman" w:hAnsi="Times New Roman" w:cs="Times New Roman"/>
          <w:sz w:val="24"/>
          <w:szCs w:val="24"/>
        </w:rPr>
        <w:t>2</w:t>
      </w:r>
      <w:r w:rsidRPr="00FB2C1E">
        <w:rPr>
          <w:rFonts w:ascii="Times New Roman" w:hAnsi="Times New Roman" w:cs="Times New Roman"/>
          <w:sz w:val="24"/>
          <w:szCs w:val="24"/>
        </w:rPr>
        <w:t>）</w:t>
      </w:r>
      <w:r w:rsidR="00932BDF" w:rsidRPr="00FB2C1E">
        <w:rPr>
          <w:rFonts w:ascii="Times New Roman" w:hAnsi="Times New Roman" w:cs="Times New Roman"/>
          <w:sz w:val="24"/>
          <w:szCs w:val="24"/>
        </w:rPr>
        <w:t>个人护照首页复印件</w:t>
      </w:r>
    </w:p>
    <w:p w:rsidR="00224AD5" w:rsidRPr="00FB2C1E" w:rsidRDefault="00224AD5" w:rsidP="00702E65">
      <w:pPr>
        <w:rPr>
          <w:rFonts w:ascii="Times New Roman" w:hAnsi="Times New Roman" w:cs="Times New Roman"/>
          <w:sz w:val="24"/>
          <w:szCs w:val="24"/>
        </w:rPr>
      </w:pPr>
    </w:p>
    <w:p w:rsidR="00086986" w:rsidRPr="00FB2C1E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C1E">
        <w:rPr>
          <w:rFonts w:ascii="Times New Roman" w:hAnsi="Times New Roman" w:cs="Times New Roman"/>
          <w:b/>
          <w:sz w:val="24"/>
          <w:szCs w:val="24"/>
        </w:rPr>
        <w:t>签证类型</w:t>
      </w:r>
    </w:p>
    <w:p w:rsidR="00086986" w:rsidRPr="00FB2C1E" w:rsidRDefault="00190EF6" w:rsidP="00086986">
      <w:pPr>
        <w:jc w:val="center"/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申根</w:t>
      </w:r>
      <w:r w:rsidR="0008141C">
        <w:rPr>
          <w:rFonts w:ascii="Times New Roman" w:hAnsi="Times New Roman" w:cs="Times New Roman" w:hint="eastAsia"/>
          <w:sz w:val="24"/>
          <w:szCs w:val="24"/>
        </w:rPr>
        <w:t>短</w:t>
      </w:r>
      <w:r w:rsidRPr="00FB2C1E">
        <w:rPr>
          <w:rFonts w:ascii="Times New Roman" w:hAnsi="Times New Roman" w:cs="Times New Roman"/>
          <w:sz w:val="24"/>
          <w:szCs w:val="24"/>
        </w:rPr>
        <w:t>期</w:t>
      </w:r>
      <w:r w:rsidR="0008141C">
        <w:rPr>
          <w:rFonts w:ascii="Times New Roman" w:hAnsi="Times New Roman" w:cs="Times New Roman" w:hint="eastAsia"/>
          <w:sz w:val="24"/>
          <w:szCs w:val="24"/>
        </w:rPr>
        <w:t>学习</w:t>
      </w:r>
      <w:r w:rsidRPr="00FB2C1E">
        <w:rPr>
          <w:rFonts w:ascii="Times New Roman" w:hAnsi="Times New Roman" w:cs="Times New Roman"/>
          <w:sz w:val="24"/>
          <w:szCs w:val="24"/>
        </w:rPr>
        <w:t>签证，可以访问欧洲</w:t>
      </w:r>
      <w:r w:rsidRPr="00FB2C1E">
        <w:rPr>
          <w:rFonts w:ascii="Times New Roman" w:hAnsi="Times New Roman" w:cs="Times New Roman"/>
          <w:sz w:val="24"/>
          <w:szCs w:val="24"/>
        </w:rPr>
        <w:t>26</w:t>
      </w:r>
      <w:r w:rsidRPr="00FB2C1E">
        <w:rPr>
          <w:rFonts w:ascii="Times New Roman" w:hAnsi="Times New Roman" w:cs="Times New Roman"/>
          <w:sz w:val="24"/>
          <w:szCs w:val="24"/>
        </w:rPr>
        <w:t>个申根国</w:t>
      </w:r>
    </w:p>
    <w:p w:rsidR="00190EF6" w:rsidRPr="00FB2C1E" w:rsidRDefault="00190EF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986" w:rsidRPr="00FB2C1E" w:rsidRDefault="00086986" w:rsidP="000869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C1E">
        <w:rPr>
          <w:rFonts w:ascii="Times New Roman" w:hAnsi="Times New Roman" w:cs="Times New Roman"/>
          <w:b/>
          <w:sz w:val="24"/>
          <w:szCs w:val="24"/>
        </w:rPr>
        <w:t>项目费用</w:t>
      </w:r>
    </w:p>
    <w:p w:rsidR="00086986" w:rsidRPr="00BC4B8B" w:rsidRDefault="00BC4B8B" w:rsidP="00BC4B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Pr="00BC4B8B">
        <w:rPr>
          <w:rFonts w:ascii="Times New Roman" w:hAnsi="Times New Roman" w:cs="Times New Roman" w:hint="eastAsia"/>
          <w:sz w:val="24"/>
          <w:szCs w:val="24"/>
        </w:rPr>
        <w:t>费用</w:t>
      </w:r>
      <w:r w:rsidR="00F04840" w:rsidRPr="00BC4B8B">
        <w:rPr>
          <w:rFonts w:ascii="Times New Roman" w:hAnsi="Times New Roman" w:cs="Times New Roman"/>
          <w:sz w:val="24"/>
          <w:szCs w:val="24"/>
        </w:rPr>
        <w:t>：</w:t>
      </w:r>
      <w:r w:rsidR="00581C80" w:rsidRPr="00BC4B8B">
        <w:rPr>
          <w:rFonts w:ascii="Times New Roman" w:hAnsi="Times New Roman" w:cs="Times New Roman"/>
          <w:sz w:val="24"/>
          <w:szCs w:val="24"/>
        </w:rPr>
        <w:t>29500</w:t>
      </w:r>
      <w:r w:rsidR="00581C80" w:rsidRPr="00BC4B8B">
        <w:rPr>
          <w:rFonts w:ascii="Times New Roman" w:hAnsi="Times New Roman" w:cs="Times New Roman"/>
          <w:sz w:val="24"/>
          <w:szCs w:val="24"/>
        </w:rPr>
        <w:t>元人民币</w:t>
      </w:r>
      <w:r w:rsidR="00581C80" w:rsidRPr="00BC4B8B">
        <w:rPr>
          <w:rFonts w:ascii="Times New Roman" w:hAnsi="Times New Roman" w:cs="Times New Roman" w:hint="eastAsia"/>
          <w:sz w:val="24"/>
          <w:szCs w:val="24"/>
        </w:rPr>
        <w:t>/</w:t>
      </w:r>
      <w:r w:rsidR="00581C80" w:rsidRPr="00BC4B8B">
        <w:rPr>
          <w:rFonts w:ascii="Times New Roman" w:hAnsi="Times New Roman" w:cs="Times New Roman" w:hint="eastAsia"/>
          <w:sz w:val="24"/>
          <w:szCs w:val="24"/>
        </w:rPr>
        <w:t>人</w:t>
      </w:r>
      <w:r w:rsidR="000F2AC5">
        <w:rPr>
          <w:rFonts w:ascii="Times New Roman" w:hAnsi="Times New Roman" w:cs="Times New Roman" w:hint="eastAsia"/>
          <w:sz w:val="24"/>
          <w:szCs w:val="24"/>
        </w:rPr>
        <w:t>（四周）</w:t>
      </w:r>
    </w:p>
    <w:p w:rsidR="00BC4B8B" w:rsidRPr="00BC4B8B" w:rsidRDefault="00BC4B8B" w:rsidP="00BC4B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费用包含：学费、</w:t>
      </w:r>
      <w:r w:rsidRPr="00BC4B8B">
        <w:rPr>
          <w:rFonts w:ascii="Times New Roman" w:hAnsi="Times New Roman" w:cs="Times New Roman" w:hint="eastAsia"/>
          <w:sz w:val="24"/>
          <w:szCs w:val="24"/>
        </w:rPr>
        <w:t>学生</w:t>
      </w:r>
      <w:proofErr w:type="gramStart"/>
      <w:r w:rsidRPr="00BC4B8B">
        <w:rPr>
          <w:rFonts w:ascii="Times New Roman" w:hAnsi="Times New Roman" w:cs="Times New Roman" w:hint="eastAsia"/>
          <w:sz w:val="24"/>
          <w:szCs w:val="24"/>
        </w:rPr>
        <w:t>公寓双</w:t>
      </w:r>
      <w:proofErr w:type="gramEnd"/>
      <w:r w:rsidRPr="00BC4B8B">
        <w:rPr>
          <w:rFonts w:ascii="Times New Roman" w:hAnsi="Times New Roman" w:cs="Times New Roman" w:hint="eastAsia"/>
          <w:sz w:val="24"/>
          <w:szCs w:val="24"/>
        </w:rPr>
        <w:t>人间和三餐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BC4B8B">
        <w:rPr>
          <w:rFonts w:ascii="Times New Roman" w:hAnsi="Times New Roman" w:cs="Times New Roman" w:hint="eastAsia"/>
          <w:sz w:val="24"/>
          <w:szCs w:val="24"/>
        </w:rPr>
        <w:t>个人境外保险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Pr="00BC4B8B">
        <w:rPr>
          <w:rFonts w:ascii="Times New Roman" w:hAnsi="Times New Roman" w:cs="Times New Roman" w:hint="eastAsia"/>
          <w:sz w:val="24"/>
          <w:szCs w:val="24"/>
        </w:rPr>
        <w:t>机场大巴接送</w:t>
      </w:r>
      <w:r>
        <w:rPr>
          <w:rFonts w:ascii="Times New Roman" w:hAnsi="Times New Roman" w:cs="Times New Roman" w:hint="eastAsia"/>
          <w:sz w:val="24"/>
          <w:szCs w:val="24"/>
        </w:rPr>
        <w:t>、门票（</w:t>
      </w:r>
      <w:r w:rsidRPr="00BC4B8B">
        <w:rPr>
          <w:rFonts w:ascii="Times New Roman" w:hAnsi="Times New Roman" w:cs="Times New Roman" w:hint="eastAsia"/>
          <w:sz w:val="24"/>
          <w:szCs w:val="24"/>
        </w:rPr>
        <w:t>托雷多及行程</w:t>
      </w:r>
      <w:proofErr w:type="gramStart"/>
      <w:r w:rsidRPr="00BC4B8B">
        <w:rPr>
          <w:rFonts w:ascii="Times New Roman" w:hAnsi="Times New Roman" w:cs="Times New Roman" w:hint="eastAsia"/>
          <w:sz w:val="24"/>
          <w:szCs w:val="24"/>
        </w:rPr>
        <w:t>提及景点</w:t>
      </w:r>
      <w:proofErr w:type="gramEnd"/>
      <w:r w:rsidRPr="00BC4B8B">
        <w:rPr>
          <w:rFonts w:ascii="Times New Roman" w:hAnsi="Times New Roman" w:cs="Times New Roman" w:hint="eastAsia"/>
          <w:sz w:val="24"/>
          <w:szCs w:val="24"/>
        </w:rPr>
        <w:t>门票</w:t>
      </w:r>
      <w:r>
        <w:rPr>
          <w:rFonts w:ascii="Times New Roman" w:hAnsi="Times New Roman" w:cs="Times New Roman" w:hint="eastAsia"/>
          <w:sz w:val="24"/>
          <w:szCs w:val="24"/>
        </w:rPr>
        <w:t>）、</w:t>
      </w:r>
      <w:r w:rsidRPr="00BC4B8B">
        <w:rPr>
          <w:rFonts w:ascii="Times New Roman" w:hAnsi="Times New Roman" w:cs="Times New Roman" w:hint="eastAsia"/>
          <w:sz w:val="24"/>
          <w:szCs w:val="24"/>
        </w:rPr>
        <w:t>国际段往返机票（北京</w:t>
      </w:r>
      <w:r w:rsidR="005259FD">
        <w:rPr>
          <w:rFonts w:ascii="Times New Roman" w:hAnsi="Times New Roman" w:cs="Times New Roman" w:hint="eastAsia"/>
          <w:sz w:val="24"/>
          <w:szCs w:val="24"/>
        </w:rPr>
        <w:t>出入境</w:t>
      </w:r>
      <w:r w:rsidRPr="00BC4B8B"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="000F2AC5">
        <w:rPr>
          <w:rFonts w:ascii="Times New Roman" w:hAnsi="Times New Roman" w:cs="Times New Roman" w:hint="eastAsia"/>
          <w:sz w:val="24"/>
          <w:szCs w:val="24"/>
        </w:rPr>
        <w:t>签证中心的</w:t>
      </w:r>
      <w:r w:rsidRPr="00BC4B8B">
        <w:rPr>
          <w:rFonts w:ascii="Times New Roman" w:hAnsi="Times New Roman" w:cs="Times New Roman" w:hint="eastAsia"/>
          <w:sz w:val="24"/>
          <w:szCs w:val="24"/>
        </w:rPr>
        <w:t>签证费及陪同（北京）</w:t>
      </w:r>
      <w:r w:rsidR="000F2AC5">
        <w:rPr>
          <w:rFonts w:ascii="Times New Roman" w:hAnsi="Times New Roman" w:cs="Times New Roman" w:hint="eastAsia"/>
          <w:sz w:val="24"/>
          <w:szCs w:val="24"/>
        </w:rPr>
        <w:t>、送机（北京）</w:t>
      </w:r>
    </w:p>
    <w:p w:rsidR="001839F8" w:rsidRPr="00FB2C1E" w:rsidRDefault="00F04840" w:rsidP="00434421">
      <w:pPr>
        <w:rPr>
          <w:rFonts w:ascii="Times New Roman" w:hAnsi="Times New Roman" w:cs="Times New Roman"/>
          <w:sz w:val="24"/>
          <w:szCs w:val="24"/>
        </w:rPr>
      </w:pPr>
      <w:r w:rsidRPr="00FB2C1E">
        <w:rPr>
          <w:rFonts w:ascii="Times New Roman" w:hAnsi="Times New Roman" w:cs="Times New Roman"/>
          <w:sz w:val="24"/>
          <w:szCs w:val="24"/>
        </w:rPr>
        <w:t>（</w:t>
      </w:r>
      <w:r w:rsidR="00BC4B8B">
        <w:rPr>
          <w:rFonts w:ascii="Times New Roman" w:hAnsi="Times New Roman" w:cs="Times New Roman"/>
          <w:sz w:val="24"/>
          <w:szCs w:val="24"/>
        </w:rPr>
        <w:t>2</w:t>
      </w:r>
      <w:r w:rsidRPr="00FB2C1E">
        <w:rPr>
          <w:rFonts w:ascii="Times New Roman" w:hAnsi="Times New Roman" w:cs="Times New Roman"/>
          <w:sz w:val="24"/>
          <w:szCs w:val="24"/>
        </w:rPr>
        <w:t>）</w:t>
      </w:r>
      <w:r w:rsidR="001839F8" w:rsidRPr="00FB2C1E">
        <w:rPr>
          <w:rFonts w:ascii="Times New Roman" w:hAnsi="Times New Roman" w:cs="Times New Roman"/>
          <w:sz w:val="24"/>
          <w:szCs w:val="24"/>
        </w:rPr>
        <w:t>费用不包括：个人生活费</w:t>
      </w:r>
      <w:r w:rsidR="00BC4B8B">
        <w:rPr>
          <w:rFonts w:ascii="Times New Roman" w:hAnsi="Times New Roman" w:cs="Times New Roman" w:hint="eastAsia"/>
          <w:sz w:val="24"/>
          <w:szCs w:val="24"/>
        </w:rPr>
        <w:t>、</w:t>
      </w:r>
      <w:r w:rsidR="00BC4B8B">
        <w:rPr>
          <w:rFonts w:ascii="Times New Roman" w:hAnsi="Times New Roman" w:cs="Times New Roman"/>
          <w:sz w:val="24"/>
          <w:szCs w:val="24"/>
        </w:rPr>
        <w:t>行李超重费</w:t>
      </w:r>
      <w:r w:rsidR="00BC4B8B">
        <w:rPr>
          <w:rFonts w:ascii="Times New Roman" w:hAnsi="Times New Roman" w:cs="Times New Roman" w:hint="eastAsia"/>
          <w:sz w:val="24"/>
          <w:szCs w:val="24"/>
        </w:rPr>
        <w:t>、</w:t>
      </w:r>
      <w:r w:rsidR="00BC4B8B">
        <w:rPr>
          <w:rFonts w:ascii="Times New Roman" w:hAnsi="Times New Roman" w:cs="Times New Roman"/>
          <w:sz w:val="24"/>
          <w:szCs w:val="24"/>
        </w:rPr>
        <w:t>国内段交通费用</w:t>
      </w:r>
      <w:r w:rsidR="00BC4B8B">
        <w:rPr>
          <w:rFonts w:ascii="Times New Roman" w:hAnsi="Times New Roman" w:cs="Times New Roman" w:hint="eastAsia"/>
          <w:sz w:val="24"/>
          <w:szCs w:val="24"/>
        </w:rPr>
        <w:t>、</w:t>
      </w:r>
      <w:r w:rsidR="000F2AC5">
        <w:rPr>
          <w:rFonts w:ascii="Times New Roman" w:hAnsi="Times New Roman" w:cs="Times New Roman" w:hint="eastAsia"/>
          <w:sz w:val="24"/>
          <w:szCs w:val="24"/>
        </w:rPr>
        <w:t>签证所需的第三</w:t>
      </w:r>
      <w:proofErr w:type="gramStart"/>
      <w:r w:rsidR="000F2AC5">
        <w:rPr>
          <w:rFonts w:ascii="Times New Roman" w:hAnsi="Times New Roman" w:cs="Times New Roman" w:hint="eastAsia"/>
          <w:sz w:val="24"/>
          <w:szCs w:val="24"/>
        </w:rPr>
        <w:t>方文件</w:t>
      </w:r>
      <w:proofErr w:type="gramEnd"/>
      <w:r w:rsidR="000F2AC5">
        <w:rPr>
          <w:rFonts w:ascii="Times New Roman" w:hAnsi="Times New Roman" w:cs="Times New Roman" w:hint="eastAsia"/>
          <w:sz w:val="24"/>
          <w:szCs w:val="24"/>
        </w:rPr>
        <w:t>费用、</w:t>
      </w:r>
      <w:r w:rsidR="00BC4B8B">
        <w:rPr>
          <w:rFonts w:ascii="Times New Roman" w:hAnsi="Times New Roman" w:cs="Times New Roman"/>
          <w:sz w:val="24"/>
          <w:szCs w:val="24"/>
        </w:rPr>
        <w:t>非北京地区的签证陪同和非北京地区出境的机票差价</w:t>
      </w:r>
    </w:p>
    <w:p w:rsidR="00086986" w:rsidRPr="00FB2C1E" w:rsidRDefault="00086986" w:rsidP="00E7750D">
      <w:pPr>
        <w:rPr>
          <w:rFonts w:ascii="Times New Roman" w:hAnsi="Times New Roman" w:cs="Times New Roman"/>
          <w:sz w:val="24"/>
          <w:szCs w:val="24"/>
        </w:rPr>
      </w:pPr>
    </w:p>
    <w:p w:rsidR="003552B9" w:rsidRPr="00FB2C1E" w:rsidRDefault="003552B9" w:rsidP="003552B9">
      <w:pPr>
        <w:rPr>
          <w:rFonts w:ascii="Times New Roman" w:hAnsi="Times New Roman" w:cs="Times New Roman"/>
          <w:sz w:val="24"/>
          <w:szCs w:val="24"/>
          <w:highlight w:val="yellow"/>
          <w:lang w:val="es-ES"/>
        </w:rPr>
      </w:pPr>
    </w:p>
    <w:p w:rsidR="003552B9" w:rsidRPr="00FB2C1E" w:rsidRDefault="003552B9" w:rsidP="00E7750D">
      <w:pPr>
        <w:rPr>
          <w:rFonts w:ascii="Times New Roman" w:hAnsi="Times New Roman" w:cs="Times New Roman"/>
          <w:sz w:val="24"/>
          <w:szCs w:val="24"/>
        </w:rPr>
      </w:pPr>
    </w:p>
    <w:p w:rsidR="003552B9" w:rsidRPr="00FB2C1E" w:rsidRDefault="003552B9" w:rsidP="00E7750D">
      <w:pPr>
        <w:rPr>
          <w:rFonts w:ascii="Times New Roman" w:hAnsi="Times New Roman" w:cs="Times New Roman"/>
          <w:sz w:val="24"/>
          <w:szCs w:val="24"/>
        </w:rPr>
      </w:pPr>
    </w:p>
    <w:sectPr w:rsidR="003552B9" w:rsidRPr="00FB2C1E" w:rsidSect="003552B9">
      <w:type w:val="continuous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41C" w:rsidRDefault="0008141C" w:rsidP="0008141C">
      <w:r>
        <w:separator/>
      </w:r>
    </w:p>
  </w:endnote>
  <w:endnote w:type="continuationSeparator" w:id="0">
    <w:p w:rsidR="0008141C" w:rsidRDefault="0008141C" w:rsidP="0008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41C" w:rsidRDefault="0008141C" w:rsidP="0008141C">
      <w:r>
        <w:separator/>
      </w:r>
    </w:p>
  </w:footnote>
  <w:footnote w:type="continuationSeparator" w:id="0">
    <w:p w:rsidR="0008141C" w:rsidRDefault="0008141C" w:rsidP="00081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00F3"/>
    <w:multiLevelType w:val="hybridMultilevel"/>
    <w:tmpl w:val="D22090A6"/>
    <w:lvl w:ilvl="0" w:tplc="09EC1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BB31FEA"/>
    <w:multiLevelType w:val="hybridMultilevel"/>
    <w:tmpl w:val="06707628"/>
    <w:lvl w:ilvl="0" w:tplc="43044462">
      <w:numFmt w:val="bullet"/>
      <w:lvlText w:val=""/>
      <w:lvlJc w:val="left"/>
      <w:pPr>
        <w:ind w:left="420" w:hanging="42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051765"/>
    <w:multiLevelType w:val="hybridMultilevel"/>
    <w:tmpl w:val="54281A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0AE312E"/>
    <w:multiLevelType w:val="hybridMultilevel"/>
    <w:tmpl w:val="F26E1544"/>
    <w:lvl w:ilvl="0" w:tplc="F508C0FA">
      <w:start w:val="2"/>
      <w:numFmt w:val="bullet"/>
      <w:lvlText w:val=""/>
      <w:lvlJc w:val="left"/>
      <w:pPr>
        <w:ind w:left="360" w:hanging="36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7BF60A0"/>
    <w:multiLevelType w:val="hybridMultilevel"/>
    <w:tmpl w:val="D6726E5A"/>
    <w:lvl w:ilvl="0" w:tplc="19AC4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CB70735"/>
    <w:multiLevelType w:val="hybridMultilevel"/>
    <w:tmpl w:val="7C0C68E4"/>
    <w:lvl w:ilvl="0" w:tplc="43044462">
      <w:numFmt w:val="bullet"/>
      <w:lvlText w:val=""/>
      <w:lvlJc w:val="left"/>
      <w:pPr>
        <w:ind w:left="420" w:hanging="420"/>
      </w:pPr>
      <w:rPr>
        <w:rFonts w:ascii="Wingdings" w:eastAsiaTheme="maj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F5E290E"/>
    <w:multiLevelType w:val="hybridMultilevel"/>
    <w:tmpl w:val="612E80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50117DF"/>
    <w:multiLevelType w:val="hybridMultilevel"/>
    <w:tmpl w:val="67A0C3AE"/>
    <w:lvl w:ilvl="0" w:tplc="BE94DB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85D64C0"/>
    <w:multiLevelType w:val="hybridMultilevel"/>
    <w:tmpl w:val="C6CC1B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9865205"/>
    <w:multiLevelType w:val="hybridMultilevel"/>
    <w:tmpl w:val="73C84C5A"/>
    <w:lvl w:ilvl="0" w:tplc="44FA8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018"/>
    <w:rsid w:val="0008141C"/>
    <w:rsid w:val="00086986"/>
    <w:rsid w:val="000A5C2D"/>
    <w:rsid w:val="000F2AC5"/>
    <w:rsid w:val="0012009B"/>
    <w:rsid w:val="00131F6A"/>
    <w:rsid w:val="001839F8"/>
    <w:rsid w:val="00190EF6"/>
    <w:rsid w:val="001C1680"/>
    <w:rsid w:val="001F3018"/>
    <w:rsid w:val="00224AD5"/>
    <w:rsid w:val="002D2713"/>
    <w:rsid w:val="003552B9"/>
    <w:rsid w:val="0039080B"/>
    <w:rsid w:val="003A5A0E"/>
    <w:rsid w:val="00407E24"/>
    <w:rsid w:val="0041502C"/>
    <w:rsid w:val="00434421"/>
    <w:rsid w:val="00451FEC"/>
    <w:rsid w:val="004E2C8B"/>
    <w:rsid w:val="00524299"/>
    <w:rsid w:val="005259FD"/>
    <w:rsid w:val="00581C80"/>
    <w:rsid w:val="006333D7"/>
    <w:rsid w:val="006735AB"/>
    <w:rsid w:val="00702E65"/>
    <w:rsid w:val="00841DD9"/>
    <w:rsid w:val="00932BDF"/>
    <w:rsid w:val="00A6578C"/>
    <w:rsid w:val="00AA3C37"/>
    <w:rsid w:val="00AC58C2"/>
    <w:rsid w:val="00BC4B8B"/>
    <w:rsid w:val="00D51F8B"/>
    <w:rsid w:val="00DA3342"/>
    <w:rsid w:val="00E06FAB"/>
    <w:rsid w:val="00E32237"/>
    <w:rsid w:val="00E7750D"/>
    <w:rsid w:val="00F04840"/>
    <w:rsid w:val="00FB0AEA"/>
    <w:rsid w:val="00FB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EF85D0C"/>
  <w15:chartTrackingRefBased/>
  <w15:docId w15:val="{677CE17D-5FD7-490D-AC32-1D0F19BA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2B9"/>
    <w:pPr>
      <w:ind w:firstLineChars="200" w:firstLine="420"/>
    </w:pPr>
  </w:style>
  <w:style w:type="table" w:styleId="a4">
    <w:name w:val="Table Grid"/>
    <w:basedOn w:val="a1"/>
    <w:uiPriority w:val="39"/>
    <w:rsid w:val="00086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1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8141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81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814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257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J</cp:lastModifiedBy>
  <cp:revision>9</cp:revision>
  <dcterms:created xsi:type="dcterms:W3CDTF">2019-09-18T14:01:00Z</dcterms:created>
  <dcterms:modified xsi:type="dcterms:W3CDTF">2019-09-18T14:11:00Z</dcterms:modified>
</cp:coreProperties>
</file>